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4E0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  <w:bookmarkStart w:id="0" w:name="bookmark2"/>
      <w:bookmarkStart w:id="1" w:name="bookmark3"/>
    </w:p>
    <w:p w14:paraId="223A2A1E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2C6E7460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2473588D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7818CC3F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6A608179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1353F113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165431E2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370A659F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24E95948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2712F4CD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1D46278E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27682637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618EC539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3D311338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1EBB1A52" w14:textId="77777777" w:rsidR="0095194C" w:rsidRPr="0095194C" w:rsidRDefault="0095194C" w:rsidP="0095194C">
      <w:pPr>
        <w:widowControl/>
        <w:rPr>
          <w:rFonts w:ascii="Times New Roman" w:eastAsia="Times New Roman" w:hAnsi="Times New Roman" w:cs="Times New Roman"/>
          <w:i/>
          <w:snapToGrid w:val="0"/>
          <w:color w:val="auto"/>
          <w:kern w:val="28"/>
          <w:sz w:val="28"/>
          <w:szCs w:val="20"/>
          <w:lang w:bidi="ar-SA"/>
        </w:rPr>
      </w:pPr>
    </w:p>
    <w:p w14:paraId="0AED8080" w14:textId="77777777" w:rsidR="0095194C" w:rsidRPr="00EE0947" w:rsidRDefault="0095194C" w:rsidP="0095194C">
      <w:pPr>
        <w:widowControl/>
        <w:ind w:right="-1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</w:rPr>
      </w:pPr>
      <w:r w:rsidRPr="00EE0947">
        <w:rPr>
          <w:rFonts w:ascii="Times New Roman" w:eastAsia="Times New Roman" w:hAnsi="Times New Roman" w:cs="Times New Roman"/>
          <w:b/>
          <w:kern w:val="28"/>
          <w:sz w:val="32"/>
          <w:szCs w:val="32"/>
        </w:rPr>
        <w:t xml:space="preserve">Усилитель для обследования проводных линий </w:t>
      </w:r>
    </w:p>
    <w:p w14:paraId="546777A1" w14:textId="77777777" w:rsidR="0095194C" w:rsidRPr="00EE0947" w:rsidRDefault="0095194C" w:rsidP="0095194C">
      <w:pPr>
        <w:widowControl/>
        <w:ind w:right="-1"/>
        <w:jc w:val="center"/>
        <w:rPr>
          <w:rFonts w:ascii="Times New Roman" w:eastAsia="Times New Roman" w:hAnsi="Times New Roman" w:cs="Times New Roman"/>
          <w:noProof/>
          <w:color w:val="auto"/>
          <w:kern w:val="28"/>
          <w:sz w:val="32"/>
          <w:szCs w:val="32"/>
          <w:lang w:bidi="ar-SA"/>
        </w:rPr>
      </w:pPr>
      <w:r w:rsidRPr="00EE0947">
        <w:rPr>
          <w:rFonts w:ascii="Times New Roman" w:eastAsia="Times New Roman" w:hAnsi="Times New Roman" w:cs="Times New Roman"/>
          <w:b/>
          <w:kern w:val="28"/>
          <w:sz w:val="32"/>
          <w:szCs w:val="32"/>
          <w:lang w:bidi="en-US"/>
        </w:rPr>
        <w:t>WA</w:t>
      </w:r>
      <w:r w:rsidRPr="00EE0947">
        <w:rPr>
          <w:rFonts w:ascii="Times New Roman" w:eastAsia="Times New Roman" w:hAnsi="Times New Roman" w:cs="Times New Roman"/>
          <w:b/>
          <w:kern w:val="28"/>
          <w:sz w:val="32"/>
          <w:szCs w:val="32"/>
          <w:lang w:bidi="ar-SA"/>
        </w:rPr>
        <w:t>-001</w:t>
      </w:r>
    </w:p>
    <w:p w14:paraId="2065401F" w14:textId="77777777" w:rsidR="0095194C" w:rsidRPr="00EE0947" w:rsidRDefault="0095194C" w:rsidP="0095194C">
      <w:pPr>
        <w:widowControl/>
        <w:ind w:right="-1"/>
        <w:jc w:val="center"/>
        <w:rPr>
          <w:rFonts w:ascii="Times New Roman" w:eastAsia="Times New Roman" w:hAnsi="Times New Roman" w:cs="Times New Roman"/>
          <w:noProof/>
          <w:color w:val="auto"/>
          <w:kern w:val="28"/>
          <w:sz w:val="32"/>
          <w:szCs w:val="32"/>
          <w:lang w:bidi="ar-SA"/>
        </w:rPr>
      </w:pPr>
    </w:p>
    <w:p w14:paraId="67599690" w14:textId="11117B55" w:rsidR="0095194C" w:rsidRPr="00EE0947" w:rsidRDefault="0095194C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2"/>
          <w:szCs w:val="32"/>
          <w:lang w:bidi="ar-SA"/>
        </w:rPr>
      </w:pPr>
      <w:r w:rsidRPr="00EE0947">
        <w:rPr>
          <w:rFonts w:ascii="Times New Roman" w:eastAsia="Times New Roman" w:hAnsi="Times New Roman" w:cs="Times New Roman"/>
          <w:b/>
          <w:color w:val="auto"/>
          <w:kern w:val="28"/>
          <w:sz w:val="32"/>
          <w:szCs w:val="32"/>
          <w:lang w:bidi="ar-SA"/>
        </w:rPr>
        <w:t>Руководство по эксплуатации</w:t>
      </w:r>
    </w:p>
    <w:p w14:paraId="7B21AB3B" w14:textId="77777777" w:rsidR="0095194C" w:rsidRDefault="0095194C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4A7681F3" w14:textId="77777777" w:rsidR="00EE0947" w:rsidRP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7EB934AE" w14:textId="77777777" w:rsidR="00EE0947" w:rsidRP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4B56162F" w14:textId="77777777" w:rsidR="00EE0947" w:rsidRP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045919B6" w14:textId="77777777" w:rsidR="00EE0947" w:rsidRP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3D42AED6" w14:textId="77777777" w:rsidR="00EE0947" w:rsidRP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0A916B79" w14:textId="17D45A28" w:rsidR="00EE0947" w:rsidRDefault="00EE0947" w:rsidP="00EE0947">
      <w:pPr>
        <w:tabs>
          <w:tab w:val="left" w:pos="2867"/>
        </w:tabs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053D81F5" w14:textId="77777777" w:rsidR="00EE0947" w:rsidRDefault="00EE0947" w:rsidP="00EE0947">
      <w:pPr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72163EDA" w14:textId="77777777" w:rsidR="00EE0947" w:rsidRDefault="00EE0947" w:rsidP="00EE0947">
      <w:pPr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p w14:paraId="7AD5A64B" w14:textId="73E35124" w:rsidR="0095194C" w:rsidRDefault="0095194C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72ACB6C7" w14:textId="66ECF54A" w:rsidR="00EE0947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2B8B019C" w14:textId="0EC97C77" w:rsidR="00EE0947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62B89CF2" w14:textId="5F69E733" w:rsidR="00EE0947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7CD76FF5" w14:textId="6FEF0170" w:rsidR="00EE0947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3F171435" w14:textId="736F0C18" w:rsidR="00EE0947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062FE291" w14:textId="77777777" w:rsidR="00EE0947" w:rsidRPr="0095194C" w:rsidRDefault="00EE0947" w:rsidP="009519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36"/>
          <w:szCs w:val="36"/>
          <w:lang w:bidi="ar-SA"/>
        </w:rPr>
      </w:pPr>
    </w:p>
    <w:p w14:paraId="79242D17" w14:textId="6A5687BA" w:rsidR="004B2B86" w:rsidRDefault="0022059E" w:rsidP="00826BAB">
      <w:pPr>
        <w:pStyle w:val="20"/>
        <w:keepNext/>
        <w:keepLines/>
        <w:numPr>
          <w:ilvl w:val="0"/>
          <w:numId w:val="7"/>
        </w:numPr>
        <w:shd w:val="clear" w:color="auto" w:fill="auto"/>
        <w:spacing w:before="240" w:after="140" w:line="240" w:lineRule="auto"/>
        <w:rPr>
          <w:sz w:val="28"/>
          <w:szCs w:val="28"/>
        </w:rPr>
      </w:pPr>
      <w:r w:rsidRPr="001F3AF3">
        <w:rPr>
          <w:sz w:val="28"/>
          <w:szCs w:val="28"/>
        </w:rPr>
        <w:lastRenderedPageBreak/>
        <w:t>Общие положения</w:t>
      </w:r>
      <w:bookmarkEnd w:id="0"/>
      <w:bookmarkEnd w:id="1"/>
    </w:p>
    <w:p w14:paraId="4CDC6C55" w14:textId="77777777" w:rsidR="00826BAB" w:rsidRPr="001F3AF3" w:rsidRDefault="00826BAB" w:rsidP="00826BAB">
      <w:pPr>
        <w:pStyle w:val="20"/>
        <w:keepNext/>
        <w:keepLines/>
        <w:shd w:val="clear" w:color="auto" w:fill="auto"/>
        <w:spacing w:before="240" w:after="140" w:line="240" w:lineRule="auto"/>
        <w:ind w:left="480" w:firstLine="0"/>
        <w:rPr>
          <w:sz w:val="28"/>
          <w:szCs w:val="28"/>
        </w:rPr>
      </w:pPr>
    </w:p>
    <w:p w14:paraId="7BE2B500" w14:textId="77777777" w:rsidR="004B2B86" w:rsidRPr="00826BAB" w:rsidRDefault="0022059E" w:rsidP="001F3AF3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bookmarkStart w:id="2" w:name="_Hlk120097710"/>
      <w:r w:rsidRPr="00826BAB">
        <w:rPr>
          <w:spacing w:val="4"/>
          <w:sz w:val="28"/>
          <w:szCs w:val="28"/>
        </w:rPr>
        <w:t xml:space="preserve">Усилитель для обследования проводных линий WA-001 </w:t>
      </w:r>
      <w:bookmarkEnd w:id="2"/>
      <w:r w:rsidRPr="00826BAB">
        <w:rPr>
          <w:spacing w:val="4"/>
          <w:sz w:val="28"/>
          <w:szCs w:val="28"/>
        </w:rPr>
        <w:t>предназначен для обнаружения различных электронных устройств, подключенных к проводным линиям, таким, как телефонные, компьютерные, питания, сигнализации и тому подобные.</w:t>
      </w:r>
    </w:p>
    <w:p w14:paraId="4346C5B3" w14:textId="77777777" w:rsidR="004B2B86" w:rsidRPr="00826BAB" w:rsidRDefault="0022059E" w:rsidP="00826BAB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Благодаря удачно сбалансированным характеристикам и набору встроенных устройств WA-001 может быть полезен обслуживающему персоналу во многих сложных ситуациях.</w:t>
      </w:r>
    </w:p>
    <w:p w14:paraId="0D1B31E2" w14:textId="77777777" w:rsidR="004B2B86" w:rsidRPr="00826BAB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В состав WA-001 входят:</w:t>
      </w:r>
    </w:p>
    <w:p w14:paraId="67555403" w14:textId="77777777" w:rsidR="004B2B86" w:rsidRPr="00826BAB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встроенный AC/DC вольтметр;</w:t>
      </w:r>
    </w:p>
    <w:p w14:paraId="4F84D7AC" w14:textId="77777777" w:rsidR="004B2B86" w:rsidRPr="00826BAB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встроенные селективные звуковые фильтры;</w:t>
      </w:r>
    </w:p>
    <w:p w14:paraId="3652C07F" w14:textId="77777777" w:rsidR="004B2B86" w:rsidRPr="00826BAB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симметричный вход с высоким входным сопротивлением;</w:t>
      </w:r>
    </w:p>
    <w:p w14:paraId="1FAF87E7" w14:textId="77777777" w:rsidR="004B2B86" w:rsidRPr="00826BAB" w:rsidRDefault="0022059E" w:rsidP="0095194C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>встроенный генератор DC, обеспечивающий подачу в исследуемую линию напряжения смещения от минус 14В до плюс 14В;</w:t>
      </w:r>
    </w:p>
    <w:p w14:paraId="2BFD7280" w14:textId="4E238B2C" w:rsidR="004B2B86" w:rsidRPr="00826BAB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826BAB">
        <w:rPr>
          <w:spacing w:val="4"/>
          <w:sz w:val="28"/>
          <w:szCs w:val="28"/>
        </w:rPr>
        <w:t xml:space="preserve">встроенная схема автоматической регулировки усиления, позволяющая </w:t>
      </w:r>
      <w:r w:rsidR="0095194C" w:rsidRPr="00826BAB">
        <w:rPr>
          <w:spacing w:val="4"/>
          <w:sz w:val="28"/>
          <w:szCs w:val="28"/>
        </w:rPr>
        <w:br/>
      </w:r>
      <w:r w:rsidRPr="00826BAB">
        <w:rPr>
          <w:spacing w:val="4"/>
          <w:sz w:val="28"/>
          <w:szCs w:val="28"/>
        </w:rPr>
        <w:t>WA-100 превосходить большинство аналогов.</w:t>
      </w:r>
    </w:p>
    <w:p w14:paraId="5DBD3DD1" w14:textId="3E7B7476" w:rsidR="005F73A1" w:rsidRDefault="005F73A1" w:rsidP="001F5C86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</w:p>
    <w:p w14:paraId="700D7C9C" w14:textId="77777777" w:rsidR="00826BAB" w:rsidRDefault="00826BAB" w:rsidP="001F5C86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  <w:sectPr w:rsidR="00826BAB" w:rsidSect="008D52EB">
          <w:footerReference w:type="default" r:id="rId8"/>
          <w:pgSz w:w="11906" w:h="16838" w:code="9"/>
          <w:pgMar w:top="612" w:right="723" w:bottom="643" w:left="1418" w:header="184" w:footer="3" w:gutter="0"/>
          <w:pgNumType w:start="1"/>
          <w:cols w:space="720"/>
          <w:noEndnote/>
          <w:docGrid w:linePitch="360"/>
        </w:sectPr>
      </w:pPr>
    </w:p>
    <w:p w14:paraId="351E5A37" w14:textId="3CBF99F6" w:rsidR="004B2B86" w:rsidRDefault="0022059E">
      <w:pPr>
        <w:pStyle w:val="a9"/>
        <w:shd w:val="clear" w:color="auto" w:fill="auto"/>
        <w:ind w:left="451"/>
        <w:rPr>
          <w:b/>
          <w:bCs/>
          <w:sz w:val="28"/>
          <w:szCs w:val="28"/>
          <w:u w:val="single"/>
        </w:rPr>
      </w:pPr>
      <w:r w:rsidRPr="001F3AF3">
        <w:rPr>
          <w:b/>
          <w:bCs/>
          <w:sz w:val="28"/>
          <w:szCs w:val="28"/>
        </w:rPr>
        <w:lastRenderedPageBreak/>
        <w:t xml:space="preserve">2. </w:t>
      </w:r>
      <w:r w:rsidRPr="001F3AF3">
        <w:rPr>
          <w:b/>
          <w:bCs/>
          <w:sz w:val="28"/>
          <w:szCs w:val="28"/>
          <w:u w:val="single"/>
        </w:rPr>
        <w:t>Технические характеристики</w:t>
      </w:r>
    </w:p>
    <w:p w14:paraId="1D825965" w14:textId="77777777" w:rsidR="005F73A1" w:rsidRPr="001F3AF3" w:rsidRDefault="005F73A1">
      <w:pPr>
        <w:pStyle w:val="a9"/>
        <w:shd w:val="clear" w:color="auto" w:fill="auto"/>
        <w:ind w:left="451"/>
        <w:rPr>
          <w:sz w:val="28"/>
          <w:szCs w:val="28"/>
        </w:rPr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4B2B86" w:rsidRPr="001F3AF3" w14:paraId="54D18E02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7AEEB" w14:textId="5242E65A" w:rsidR="004B2B86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2059E" w:rsidRPr="001F3AF3">
              <w:rPr>
                <w:sz w:val="28"/>
                <w:szCs w:val="28"/>
              </w:rPr>
              <w:t>ходное сопротивление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5D63" w14:textId="34506DDD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50 кОм, симметричный вход</w:t>
            </w:r>
          </w:p>
        </w:tc>
      </w:tr>
      <w:tr w:rsidR="004B2B86" w:rsidRPr="001F3AF3" w14:paraId="03CC3103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C3EA" w14:textId="712FC8EA" w:rsidR="004B2B86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059E" w:rsidRPr="001F3AF3">
              <w:rPr>
                <w:sz w:val="28"/>
                <w:szCs w:val="28"/>
              </w:rPr>
              <w:t>иапазон АРУ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BAD" w14:textId="2DFD732B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не менее </w:t>
            </w:r>
            <w:r w:rsidR="0075798B">
              <w:rPr>
                <w:sz w:val="28"/>
                <w:szCs w:val="28"/>
              </w:rPr>
              <w:t>105</w:t>
            </w:r>
            <w:r w:rsidRPr="001F3AF3">
              <w:rPr>
                <w:sz w:val="28"/>
                <w:szCs w:val="28"/>
              </w:rPr>
              <w:t xml:space="preserve"> дБ</w:t>
            </w:r>
          </w:p>
        </w:tc>
      </w:tr>
      <w:tr w:rsidR="004B2B86" w:rsidRPr="001F3AF3" w14:paraId="2165A014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0E64E" w14:textId="76D09151" w:rsidR="004B2B86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059E" w:rsidRPr="001F3AF3">
              <w:rPr>
                <w:sz w:val="28"/>
                <w:szCs w:val="28"/>
              </w:rPr>
              <w:t>аксимальное входное напряжение</w:t>
            </w:r>
            <w:r w:rsidR="002B4EB0">
              <w:rPr>
                <w:sz w:val="28"/>
                <w:szCs w:val="28"/>
              </w:rPr>
              <w:t xml:space="preserve">, </w:t>
            </w:r>
            <w:r w:rsidR="002B4EB0" w:rsidRPr="001F3AF3">
              <w:rPr>
                <w:sz w:val="28"/>
                <w:szCs w:val="28"/>
              </w:rPr>
              <w:t>симметричный вход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0A3D" w14:textId="52666D5F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10 В СКЗ</w:t>
            </w:r>
          </w:p>
        </w:tc>
      </w:tr>
      <w:tr w:rsidR="0075798B" w:rsidRPr="001F3AF3" w14:paraId="42A1A8FA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0CCB" w14:textId="1F5F03A8" w:rsidR="0075798B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798B" w:rsidRPr="001F3AF3">
              <w:rPr>
                <w:sz w:val="28"/>
                <w:szCs w:val="28"/>
              </w:rPr>
              <w:t>апряжение шума, приведённое ко</w:t>
            </w:r>
            <w:r w:rsidR="0075798B">
              <w:rPr>
                <w:sz w:val="28"/>
                <w:szCs w:val="28"/>
              </w:rPr>
              <w:t xml:space="preserve"> </w:t>
            </w:r>
            <w:r w:rsidR="0075798B" w:rsidRPr="001F3AF3">
              <w:rPr>
                <w:sz w:val="28"/>
                <w:szCs w:val="28"/>
              </w:rPr>
              <w:t>входу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8F27" w14:textId="183A7F5D" w:rsidR="0075798B" w:rsidRPr="001F3AF3" w:rsidRDefault="0075798B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2 мкВ</w:t>
            </w:r>
          </w:p>
        </w:tc>
      </w:tr>
      <w:tr w:rsidR="004B2B86" w:rsidRPr="001F3AF3" w14:paraId="342614EF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5FA7B" w14:textId="1F9BF23B" w:rsidR="004B2B86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2059E" w:rsidRPr="001F3AF3">
              <w:rPr>
                <w:sz w:val="28"/>
                <w:szCs w:val="28"/>
              </w:rPr>
              <w:t>втоматический аттенюатор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09F6" w14:textId="149DA584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30 дБ</w:t>
            </w:r>
          </w:p>
        </w:tc>
      </w:tr>
      <w:tr w:rsidR="004B2B86" w:rsidRPr="001F3AF3" w14:paraId="2402F38D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E440" w14:textId="27F2A54A" w:rsidR="004B2B86" w:rsidRPr="001F3AF3" w:rsidRDefault="007E7ED1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2059E" w:rsidRPr="001F3AF3">
              <w:rPr>
                <w:sz w:val="28"/>
                <w:szCs w:val="28"/>
              </w:rPr>
              <w:t>учной аттенюатор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3368" w14:textId="01352192" w:rsidR="004B2B86" w:rsidRPr="008D1359" w:rsidRDefault="008D1359" w:rsidP="001D7288">
            <w:pPr>
              <w:pStyle w:val="a4"/>
              <w:shd w:val="clear" w:color="auto" w:fill="auto"/>
              <w:spacing w:after="0" w:line="240" w:lineRule="auto"/>
              <w:ind w:left="386"/>
              <w:rPr>
                <w:color w:val="FF0000"/>
                <w:sz w:val="28"/>
                <w:szCs w:val="28"/>
              </w:rPr>
            </w:pPr>
            <w:bookmarkStart w:id="3" w:name="_Hlk120103851"/>
            <w:r w:rsidRPr="008D1359">
              <w:rPr>
                <w:color w:val="auto"/>
                <w:sz w:val="28"/>
                <w:szCs w:val="28"/>
              </w:rPr>
              <w:t xml:space="preserve">5 значений </w:t>
            </w:r>
            <w:bookmarkEnd w:id="3"/>
            <w:r w:rsidR="007E7ED1" w:rsidRPr="008D1359">
              <w:rPr>
                <w:b/>
                <w:bCs/>
                <w:color w:val="auto"/>
                <w:sz w:val="32"/>
                <w:szCs w:val="32"/>
              </w:rPr>
              <w:t>*</w:t>
            </w:r>
          </w:p>
        </w:tc>
      </w:tr>
      <w:tr w:rsidR="004B2B86" w:rsidRPr="001F3AF3" w14:paraId="0CBC6C65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628BD" w14:textId="398A27E5" w:rsidR="004B2B86" w:rsidRPr="001F3AF3" w:rsidRDefault="00514DF6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2059E" w:rsidRPr="001F3AF3">
              <w:rPr>
                <w:sz w:val="28"/>
                <w:szCs w:val="28"/>
              </w:rPr>
              <w:t>учная регулировка усиления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59D32" w14:textId="6F5AB8FC" w:rsidR="004B2B86" w:rsidRPr="008D1359" w:rsidRDefault="004B2B86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color w:val="FF0000"/>
                <w:sz w:val="28"/>
                <w:szCs w:val="28"/>
              </w:rPr>
            </w:pPr>
          </w:p>
        </w:tc>
      </w:tr>
      <w:tr w:rsidR="004B2B86" w:rsidRPr="001F3AF3" w14:paraId="36C68771" w14:textId="77777777" w:rsidTr="00FE2C74">
        <w:trPr>
          <w:trHeight w:val="20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72161" w14:textId="77777777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на линейном выходе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530A" w14:textId="0677849A" w:rsidR="004B2B86" w:rsidRPr="008D1359" w:rsidRDefault="004B2B86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color w:val="FF0000"/>
                <w:sz w:val="28"/>
                <w:szCs w:val="28"/>
              </w:rPr>
            </w:pPr>
          </w:p>
        </w:tc>
      </w:tr>
      <w:tr w:rsidR="004B2B86" w:rsidRPr="001F3AF3" w14:paraId="3EE068F9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C799" w14:textId="3FEA8D2F" w:rsidR="004B2B86" w:rsidRPr="001F3AF3" w:rsidRDefault="00514DF6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2059E" w:rsidRPr="001F3AF3">
              <w:rPr>
                <w:sz w:val="28"/>
                <w:szCs w:val="28"/>
              </w:rPr>
              <w:t>астотный диапазон</w:t>
            </w:r>
            <w:r w:rsidR="002B4EB0" w:rsidRPr="002B4EB0">
              <w:rPr>
                <w:sz w:val="28"/>
                <w:szCs w:val="28"/>
              </w:rPr>
              <w:t xml:space="preserve"> «</w:t>
            </w:r>
            <w:r w:rsidR="002B4EB0" w:rsidRPr="0075798B">
              <w:rPr>
                <w:sz w:val="28"/>
                <w:szCs w:val="28"/>
              </w:rPr>
              <w:t>FLAT</w:t>
            </w:r>
            <w:r w:rsidR="002B4EB0" w:rsidRPr="002B4EB0">
              <w:rPr>
                <w:sz w:val="28"/>
                <w:szCs w:val="28"/>
              </w:rPr>
              <w:t>»</w:t>
            </w:r>
            <w:r w:rsidR="0022059E" w:rsidRPr="001F3AF3">
              <w:rPr>
                <w:sz w:val="28"/>
                <w:szCs w:val="28"/>
              </w:rPr>
              <w:t>, не менее</w:t>
            </w:r>
            <w:r w:rsidR="002B4EB0" w:rsidRPr="002B4E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38B6" w14:textId="77D85EAB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FE2C74">
              <w:rPr>
                <w:color w:val="auto"/>
                <w:sz w:val="28"/>
                <w:szCs w:val="28"/>
              </w:rPr>
              <w:t>(</w:t>
            </w:r>
            <w:r w:rsidR="00FE2C74" w:rsidRPr="00FE2C74">
              <w:rPr>
                <w:color w:val="auto"/>
                <w:sz w:val="28"/>
                <w:szCs w:val="28"/>
              </w:rPr>
              <w:t>180</w:t>
            </w:r>
            <w:r w:rsidRPr="00FE2C74">
              <w:rPr>
                <w:color w:val="auto"/>
                <w:sz w:val="28"/>
                <w:szCs w:val="28"/>
              </w:rPr>
              <w:t>-</w:t>
            </w:r>
            <w:r w:rsidR="00FE2C74" w:rsidRPr="00FE2C74">
              <w:rPr>
                <w:color w:val="auto"/>
                <w:sz w:val="28"/>
                <w:szCs w:val="28"/>
              </w:rPr>
              <w:t>11300</w:t>
            </w:r>
            <w:r w:rsidRPr="00FE2C74">
              <w:rPr>
                <w:color w:val="auto"/>
                <w:sz w:val="28"/>
                <w:szCs w:val="28"/>
              </w:rPr>
              <w:t>) Гц</w:t>
            </w:r>
          </w:p>
        </w:tc>
      </w:tr>
      <w:tr w:rsidR="004B2B86" w:rsidRPr="001F3AF3" w14:paraId="359752D5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7DD8B" w14:textId="1CD0219D" w:rsidR="004B2B86" w:rsidRPr="0075798B" w:rsidRDefault="0022059E" w:rsidP="0075798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ВЧ</w:t>
            </w:r>
            <w:r w:rsidRPr="0075798B">
              <w:rPr>
                <w:sz w:val="28"/>
                <w:szCs w:val="28"/>
              </w:rPr>
              <w:t xml:space="preserve"> </w:t>
            </w:r>
            <w:r w:rsidRPr="001F3AF3">
              <w:rPr>
                <w:sz w:val="28"/>
                <w:szCs w:val="28"/>
              </w:rPr>
              <w:t>фильтр</w:t>
            </w:r>
            <w:r w:rsidR="002B4EB0" w:rsidRPr="0075798B">
              <w:rPr>
                <w:sz w:val="28"/>
                <w:szCs w:val="28"/>
              </w:rPr>
              <w:t xml:space="preserve"> «HIGH»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E31C" w14:textId="0F8F8B76" w:rsidR="004B2B86" w:rsidRPr="001F3AF3" w:rsidRDefault="0022059E" w:rsidP="0075798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(400-</w:t>
            </w:r>
            <w:r w:rsidR="00FE2C74">
              <w:rPr>
                <w:sz w:val="28"/>
                <w:szCs w:val="28"/>
              </w:rPr>
              <w:t>113</w:t>
            </w:r>
            <w:r w:rsidRPr="001F3AF3">
              <w:rPr>
                <w:sz w:val="28"/>
                <w:szCs w:val="28"/>
              </w:rPr>
              <w:t>00) Гц</w:t>
            </w:r>
          </w:p>
        </w:tc>
      </w:tr>
      <w:tr w:rsidR="00826BAB" w:rsidRPr="001F3AF3" w14:paraId="0D32B383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13AC3" w14:textId="229ADD05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НЧ фильтр</w:t>
            </w:r>
            <w:r w:rsidRPr="0075798B">
              <w:rPr>
                <w:sz w:val="28"/>
                <w:szCs w:val="28"/>
              </w:rPr>
              <w:t xml:space="preserve"> «LOW»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3A56" w14:textId="24D802BA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(</w:t>
            </w:r>
            <w:r w:rsidR="00FE2C74">
              <w:rPr>
                <w:sz w:val="28"/>
                <w:szCs w:val="28"/>
              </w:rPr>
              <w:t>180</w:t>
            </w:r>
            <w:r w:rsidRPr="001F3AF3">
              <w:rPr>
                <w:sz w:val="28"/>
                <w:szCs w:val="28"/>
              </w:rPr>
              <w:t>-3200) Гц</w:t>
            </w:r>
          </w:p>
        </w:tc>
      </w:tr>
      <w:tr w:rsidR="00826BAB" w:rsidRPr="001F3AF3" w14:paraId="560553C4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F6478" w14:textId="54B8B94B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AF3">
              <w:rPr>
                <w:sz w:val="28"/>
                <w:szCs w:val="28"/>
              </w:rPr>
              <w:t>олосовой фильтр</w:t>
            </w:r>
            <w:r w:rsidRPr="00757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42507">
              <w:rPr>
                <w:sz w:val="28"/>
                <w:szCs w:val="28"/>
              </w:rPr>
              <w:t>BAND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19EC" w14:textId="423F0A26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(400-3200)</w:t>
            </w:r>
            <w:r w:rsidR="00FE2C74">
              <w:rPr>
                <w:sz w:val="28"/>
                <w:szCs w:val="28"/>
              </w:rPr>
              <w:t xml:space="preserve"> </w:t>
            </w:r>
            <w:r w:rsidRPr="001F3AF3">
              <w:rPr>
                <w:sz w:val="28"/>
                <w:szCs w:val="28"/>
              </w:rPr>
              <w:t>Гц</w:t>
            </w:r>
          </w:p>
        </w:tc>
      </w:tr>
      <w:tr w:rsidR="00826BAB" w:rsidRPr="001F3AF3" w14:paraId="69C2E41C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1A5EF" w14:textId="732EF5C8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3AF3">
              <w:rPr>
                <w:sz w:val="28"/>
                <w:szCs w:val="28"/>
              </w:rPr>
              <w:t>аксимальный коэффициент усиления на линейном выходе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BB23" w14:textId="6B97F0DD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F3AF3">
              <w:rPr>
                <w:sz w:val="28"/>
                <w:szCs w:val="28"/>
              </w:rPr>
              <w:t>5 дБ</w:t>
            </w:r>
          </w:p>
        </w:tc>
      </w:tr>
      <w:tr w:rsidR="00826BAB" w:rsidRPr="001F3AF3" w14:paraId="6C089CB7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D2178" w14:textId="3F004E30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3AF3">
              <w:rPr>
                <w:sz w:val="28"/>
                <w:szCs w:val="28"/>
              </w:rPr>
              <w:t>апряжение смещения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AE18" w14:textId="09C463AE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(0 ± 14) В </w:t>
            </w:r>
            <w:r w:rsidRPr="005F73A1">
              <w:rPr>
                <w:sz w:val="28"/>
                <w:szCs w:val="28"/>
              </w:rPr>
              <w:t>DC</w:t>
            </w:r>
          </w:p>
        </w:tc>
      </w:tr>
      <w:tr w:rsidR="00826BAB" w:rsidRPr="001F3AF3" w14:paraId="6E3DBA2C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BBE5B" w14:textId="4E30AE53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F3AF3">
              <w:rPr>
                <w:sz w:val="28"/>
                <w:szCs w:val="28"/>
              </w:rPr>
              <w:t>ифровой вольтметр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8824" w14:textId="2C39CAA6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± 199,9 </w:t>
            </w:r>
            <w:r w:rsidRPr="005F73A1">
              <w:rPr>
                <w:sz w:val="28"/>
                <w:szCs w:val="28"/>
              </w:rPr>
              <w:t>AC</w:t>
            </w:r>
            <w:r>
              <w:rPr>
                <w:sz w:val="28"/>
                <w:szCs w:val="28"/>
              </w:rPr>
              <w:t>/</w:t>
            </w:r>
            <w:r w:rsidRPr="005F73A1">
              <w:rPr>
                <w:sz w:val="28"/>
                <w:szCs w:val="28"/>
              </w:rPr>
              <w:t>DC</w:t>
            </w:r>
          </w:p>
        </w:tc>
      </w:tr>
      <w:tr w:rsidR="00826BAB" w:rsidRPr="001F3AF3" w14:paraId="03B38BBA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97A2D" w14:textId="5E11A079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F3AF3">
              <w:rPr>
                <w:sz w:val="28"/>
                <w:szCs w:val="28"/>
              </w:rPr>
              <w:t>ндикатор включения/разряда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C146" w14:textId="65463678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индикатор гаснет при 6,9 В</w:t>
            </w:r>
          </w:p>
        </w:tc>
      </w:tr>
      <w:tr w:rsidR="00826BAB" w:rsidRPr="001F3AF3" w14:paraId="24CF129A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786A" w14:textId="51A484BE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3AF3">
              <w:rPr>
                <w:sz w:val="28"/>
                <w:szCs w:val="28"/>
              </w:rPr>
              <w:t>аксимальное входное напряжение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87" w14:textId="2F853D20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220В </w:t>
            </w:r>
            <w:r w:rsidRPr="005F73A1">
              <w:rPr>
                <w:sz w:val="28"/>
                <w:szCs w:val="28"/>
              </w:rPr>
              <w:t>AC/DC</w:t>
            </w:r>
          </w:p>
        </w:tc>
      </w:tr>
      <w:tr w:rsidR="00826BAB" w:rsidRPr="001F3AF3" w14:paraId="025B4D10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3128A" w14:textId="2586AEC5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132B" w14:textId="25A1F2BB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5F73A1">
              <w:rPr>
                <w:sz w:val="28"/>
                <w:szCs w:val="28"/>
              </w:rPr>
              <w:t>(</w:t>
            </w:r>
            <w:r w:rsidR="00F65147" w:rsidRPr="000A2373">
              <w:rPr>
                <w:color w:val="auto"/>
                <w:sz w:val="28"/>
                <w:szCs w:val="28"/>
              </w:rPr>
              <w:t>1</w:t>
            </w:r>
            <w:r w:rsidR="000A2373" w:rsidRPr="000A2373">
              <w:rPr>
                <w:color w:val="auto"/>
                <w:sz w:val="28"/>
                <w:szCs w:val="28"/>
              </w:rPr>
              <w:t>80</w:t>
            </w:r>
            <w:r w:rsidR="00F65147" w:rsidRPr="000A2373">
              <w:rPr>
                <w:color w:val="auto"/>
                <w:sz w:val="28"/>
                <w:szCs w:val="28"/>
              </w:rPr>
              <w:t>х</w:t>
            </w:r>
            <w:r w:rsidR="000A2373" w:rsidRPr="000A2373">
              <w:rPr>
                <w:color w:val="auto"/>
                <w:sz w:val="28"/>
                <w:szCs w:val="28"/>
              </w:rPr>
              <w:t>70</w:t>
            </w:r>
            <w:r w:rsidR="00F65147" w:rsidRPr="000A2373">
              <w:rPr>
                <w:color w:val="auto"/>
                <w:sz w:val="28"/>
                <w:szCs w:val="28"/>
              </w:rPr>
              <w:t>х40</w:t>
            </w:r>
            <w:r w:rsidRPr="005F73A1">
              <w:rPr>
                <w:sz w:val="28"/>
                <w:szCs w:val="28"/>
              </w:rPr>
              <w:t xml:space="preserve">) </w:t>
            </w:r>
            <w:r w:rsidR="00F65147">
              <w:rPr>
                <w:sz w:val="28"/>
                <w:szCs w:val="28"/>
              </w:rPr>
              <w:t xml:space="preserve">± 10 % </w:t>
            </w:r>
            <w:r w:rsidRPr="001F3AF3">
              <w:rPr>
                <w:sz w:val="28"/>
                <w:szCs w:val="28"/>
              </w:rPr>
              <w:t>мм</w:t>
            </w:r>
          </w:p>
        </w:tc>
      </w:tr>
      <w:tr w:rsidR="00826BAB" w:rsidRPr="001F3AF3" w14:paraId="6AC3E604" w14:textId="77777777" w:rsidTr="00FE2C7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38AAA" w14:textId="7A8A8B8E" w:rsidR="00826BAB" w:rsidRPr="001F3AF3" w:rsidRDefault="00826BAB" w:rsidP="00826BAB">
            <w:pPr>
              <w:pStyle w:val="a4"/>
              <w:shd w:val="clear" w:color="auto" w:fill="auto"/>
              <w:spacing w:after="0" w:line="240" w:lineRule="aut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5FB9" w14:textId="31705F50" w:rsidR="00826BAB" w:rsidRPr="001F3AF3" w:rsidRDefault="000A2373" w:rsidP="00826BAB">
            <w:pPr>
              <w:pStyle w:val="a4"/>
              <w:shd w:val="clear" w:color="auto" w:fill="auto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0A2373">
              <w:rPr>
                <w:color w:val="auto"/>
                <w:sz w:val="28"/>
                <w:szCs w:val="28"/>
              </w:rPr>
              <w:t>3</w:t>
            </w:r>
            <w:r w:rsidR="00826BAB" w:rsidRPr="000A2373">
              <w:rPr>
                <w:color w:val="auto"/>
                <w:sz w:val="28"/>
                <w:szCs w:val="28"/>
              </w:rPr>
              <w:t>00</w:t>
            </w:r>
            <w:r w:rsidR="00826BAB" w:rsidRPr="001F3AF3">
              <w:rPr>
                <w:sz w:val="28"/>
                <w:szCs w:val="28"/>
              </w:rPr>
              <w:t xml:space="preserve"> г</w:t>
            </w:r>
          </w:p>
        </w:tc>
      </w:tr>
    </w:tbl>
    <w:p w14:paraId="616381A7" w14:textId="77777777" w:rsidR="001D7288" w:rsidRPr="001D7288" w:rsidRDefault="00826BAB" w:rsidP="001D7288">
      <w:pPr>
        <w:spacing w:before="120"/>
        <w:ind w:right="4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8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1D7288">
        <w:rPr>
          <w:rFonts w:ascii="Times New Roman" w:hAnsi="Times New Roman" w:cs="Times New Roman"/>
          <w:sz w:val="28"/>
          <w:szCs w:val="28"/>
        </w:rPr>
        <w:t xml:space="preserve"> - </w:t>
      </w:r>
      <w:bookmarkStart w:id="4" w:name="_Hlk120112893"/>
      <w:r w:rsidR="001D7288" w:rsidRPr="001D7288">
        <w:rPr>
          <w:rFonts w:ascii="Times New Roman" w:hAnsi="Times New Roman" w:cs="Times New Roman"/>
          <w:bCs/>
          <w:sz w:val="28"/>
          <w:szCs w:val="28"/>
        </w:rPr>
        <w:t xml:space="preserve">Значения коэффициента усиления в зависимости от положения переключателя коэффициента усиления </w:t>
      </w:r>
      <w:bookmarkEnd w:id="4"/>
      <w:r w:rsidR="001D7288" w:rsidRPr="001D7288">
        <w:rPr>
          <w:rFonts w:ascii="Times New Roman" w:hAnsi="Times New Roman" w:cs="Times New Roman"/>
          <w:bCs/>
          <w:sz w:val="28"/>
          <w:szCs w:val="28"/>
        </w:rPr>
        <w:t>приведены в таблице 1.</w:t>
      </w:r>
    </w:p>
    <w:p w14:paraId="47C444C1" w14:textId="45A05564" w:rsidR="001D7288" w:rsidRDefault="001D7288" w:rsidP="001D7288">
      <w:pPr>
        <w:spacing w:before="120"/>
        <w:ind w:right="48" w:firstLine="567"/>
        <w:jc w:val="both"/>
        <w:rPr>
          <w:bCs/>
          <w:sz w:val="28"/>
          <w:szCs w:val="28"/>
        </w:rPr>
      </w:pPr>
      <w:r w:rsidRPr="001D7288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376"/>
        <w:gridCol w:w="838"/>
        <w:gridCol w:w="838"/>
        <w:gridCol w:w="838"/>
        <w:gridCol w:w="838"/>
        <w:gridCol w:w="1048"/>
      </w:tblGrid>
      <w:tr w:rsidR="001D7288" w14:paraId="588FBE5B" w14:textId="77777777" w:rsidTr="001D7288">
        <w:trPr>
          <w:trHeight w:val="454"/>
        </w:trPr>
        <w:tc>
          <w:tcPr>
            <w:tcW w:w="5376" w:type="dxa"/>
            <w:vAlign w:val="center"/>
          </w:tcPr>
          <w:p w14:paraId="4F8E8065" w14:textId="77777777" w:rsidR="001D7288" w:rsidRDefault="001D7288" w:rsidP="002C6DFE">
            <w:pPr>
              <w:ind w:right="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Положение переключателя</w:t>
            </w:r>
          </w:p>
        </w:tc>
        <w:tc>
          <w:tcPr>
            <w:tcW w:w="838" w:type="dxa"/>
            <w:vAlign w:val="center"/>
          </w:tcPr>
          <w:p w14:paraId="28E08C31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«1»</w:t>
            </w:r>
          </w:p>
        </w:tc>
        <w:tc>
          <w:tcPr>
            <w:tcW w:w="838" w:type="dxa"/>
            <w:vAlign w:val="center"/>
          </w:tcPr>
          <w:p w14:paraId="496F040C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838" w:type="dxa"/>
            <w:vAlign w:val="center"/>
          </w:tcPr>
          <w:p w14:paraId="42FB2ECE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838" w:type="dxa"/>
            <w:vAlign w:val="center"/>
          </w:tcPr>
          <w:p w14:paraId="393F64A3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048" w:type="dxa"/>
            <w:vAlign w:val="center"/>
          </w:tcPr>
          <w:p w14:paraId="500485D9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«5»</w:t>
            </w:r>
          </w:p>
        </w:tc>
      </w:tr>
      <w:tr w:rsidR="001D7288" w14:paraId="4EF00F71" w14:textId="77777777" w:rsidTr="001D7288">
        <w:trPr>
          <w:trHeight w:val="454"/>
        </w:trPr>
        <w:tc>
          <w:tcPr>
            <w:tcW w:w="5376" w:type="dxa"/>
            <w:vAlign w:val="center"/>
          </w:tcPr>
          <w:p w14:paraId="1D8691D0" w14:textId="77777777" w:rsidR="001D7288" w:rsidRDefault="001D7288" w:rsidP="002C6DFE">
            <w:pPr>
              <w:ind w:right="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коэффициента усиления, дБ</w:t>
            </w:r>
          </w:p>
        </w:tc>
        <w:tc>
          <w:tcPr>
            <w:tcW w:w="838" w:type="dxa"/>
            <w:vAlign w:val="center"/>
          </w:tcPr>
          <w:p w14:paraId="4E94897D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20±3</w:t>
            </w:r>
          </w:p>
        </w:tc>
        <w:tc>
          <w:tcPr>
            <w:tcW w:w="838" w:type="dxa"/>
            <w:vAlign w:val="center"/>
          </w:tcPr>
          <w:p w14:paraId="336B71B4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45±3</w:t>
            </w:r>
          </w:p>
        </w:tc>
        <w:tc>
          <w:tcPr>
            <w:tcW w:w="838" w:type="dxa"/>
            <w:vAlign w:val="center"/>
          </w:tcPr>
          <w:p w14:paraId="3BF5D272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70±3</w:t>
            </w:r>
          </w:p>
        </w:tc>
        <w:tc>
          <w:tcPr>
            <w:tcW w:w="838" w:type="dxa"/>
            <w:vAlign w:val="center"/>
          </w:tcPr>
          <w:p w14:paraId="609720E6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95±3</w:t>
            </w:r>
          </w:p>
        </w:tc>
        <w:tc>
          <w:tcPr>
            <w:tcW w:w="1048" w:type="dxa"/>
            <w:vAlign w:val="center"/>
          </w:tcPr>
          <w:p w14:paraId="20D60E51" w14:textId="77777777" w:rsidR="001D7288" w:rsidRDefault="001D7288" w:rsidP="002C6DFE">
            <w:pPr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105±3</w:t>
            </w:r>
          </w:p>
        </w:tc>
      </w:tr>
    </w:tbl>
    <w:p w14:paraId="09518EEC" w14:textId="28B5F147" w:rsidR="004B2B86" w:rsidRDefault="004B2B86" w:rsidP="00826BAB">
      <w:pPr>
        <w:pStyle w:val="11"/>
        <w:shd w:val="clear" w:color="auto" w:fill="auto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9FA8D0D" w14:textId="23EC5B40" w:rsidR="004B2B86" w:rsidRPr="000A2373" w:rsidRDefault="0022059E">
      <w:pPr>
        <w:pStyle w:val="20"/>
        <w:keepNext/>
        <w:keepLines/>
        <w:shd w:val="clear" w:color="auto" w:fill="auto"/>
        <w:spacing w:after="0" w:line="240" w:lineRule="auto"/>
        <w:ind w:firstLine="160"/>
        <w:rPr>
          <w:sz w:val="28"/>
          <w:szCs w:val="28"/>
        </w:rPr>
      </w:pPr>
      <w:bookmarkStart w:id="5" w:name="bookmark4"/>
      <w:bookmarkStart w:id="6" w:name="bookmark5"/>
      <w:r w:rsidRPr="001F3AF3">
        <w:rPr>
          <w:sz w:val="28"/>
          <w:szCs w:val="28"/>
          <w:u w:val="none"/>
        </w:rPr>
        <w:t xml:space="preserve">3. </w:t>
      </w:r>
      <w:bookmarkEnd w:id="5"/>
      <w:bookmarkEnd w:id="6"/>
      <w:r w:rsidR="00514DF6">
        <w:rPr>
          <w:sz w:val="28"/>
          <w:szCs w:val="28"/>
        </w:rPr>
        <w:t>Эксплуатационные ограничения</w:t>
      </w:r>
    </w:p>
    <w:p w14:paraId="5AB1B5C3" w14:textId="77777777" w:rsidR="00514DF6" w:rsidRDefault="00514DF6" w:rsidP="00514DF6">
      <w:pPr>
        <w:pStyle w:val="aa"/>
        <w:ind w:left="0"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2CA68231" w14:textId="3261A241" w:rsidR="00514DF6" w:rsidRDefault="00514DF6" w:rsidP="00514DF6">
      <w:pPr>
        <w:pStyle w:val="11"/>
        <w:shd w:val="clear" w:color="auto" w:fill="auto"/>
        <w:spacing w:after="80"/>
        <w:ind w:firstLine="567"/>
        <w:jc w:val="both"/>
        <w:rPr>
          <w:spacing w:val="4"/>
          <w:sz w:val="28"/>
          <w:szCs w:val="28"/>
        </w:rPr>
      </w:pPr>
      <w:r w:rsidRPr="00DE6FE7">
        <w:rPr>
          <w:spacing w:val="4"/>
          <w:sz w:val="28"/>
          <w:szCs w:val="28"/>
        </w:rPr>
        <w:t xml:space="preserve">Изделие может эксплуатироваться в диапазоне рабочих температур от плюс 5 до плюс 40°С и повышенной влажности до 80% при температуре 25°С. Изделие сохраняет заданные характеристики после воздействия предельных температур: пониженной – минус 40 °С и повышенной – плюс 50°С. </w:t>
      </w:r>
    </w:p>
    <w:p w14:paraId="1C0218F8" w14:textId="3BAC514A" w:rsidR="004B2B86" w:rsidRPr="001F3AF3" w:rsidRDefault="004B2B8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1784B5A4" w14:textId="77777777" w:rsidR="004B2B86" w:rsidRPr="001F3AF3" w:rsidRDefault="0022059E" w:rsidP="005F73A1">
      <w:pPr>
        <w:pStyle w:val="11"/>
        <w:shd w:val="clear" w:color="auto" w:fill="auto"/>
        <w:spacing w:after="80"/>
        <w:ind w:firstLine="567"/>
        <w:jc w:val="both"/>
        <w:rPr>
          <w:sz w:val="28"/>
          <w:szCs w:val="28"/>
        </w:rPr>
      </w:pPr>
      <w:r w:rsidRPr="001F3AF3">
        <w:rPr>
          <w:b/>
          <w:bCs/>
          <w:sz w:val="28"/>
          <w:szCs w:val="28"/>
        </w:rPr>
        <w:t xml:space="preserve">4. </w:t>
      </w:r>
      <w:r w:rsidRPr="001F3AF3">
        <w:rPr>
          <w:b/>
          <w:bCs/>
          <w:sz w:val="28"/>
          <w:szCs w:val="28"/>
          <w:u w:val="single"/>
        </w:rPr>
        <w:t>Комплектность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1559"/>
        <w:gridCol w:w="1711"/>
      </w:tblGrid>
      <w:tr w:rsidR="008D52EB" w:rsidRPr="001F3AF3" w14:paraId="04D785C4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91C5C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1CFB5" w14:textId="77777777" w:rsidR="008D52EB" w:rsidRPr="001F3AF3" w:rsidRDefault="008D52EB">
            <w:pPr>
              <w:pStyle w:val="a4"/>
              <w:shd w:val="clear" w:color="auto" w:fill="auto"/>
              <w:spacing w:after="0" w:line="240" w:lineRule="auto"/>
              <w:ind w:firstLine="400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Наименование, 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83AD2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Кол-во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8120" w14:textId="77777777" w:rsidR="008D52EB" w:rsidRPr="001F3AF3" w:rsidRDefault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Примечания</w:t>
            </w:r>
          </w:p>
        </w:tc>
      </w:tr>
      <w:tr w:rsidR="008D52EB" w:rsidRPr="001F3AF3" w14:paraId="02465C8A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35B36" w14:textId="77777777" w:rsidR="008D52EB" w:rsidRPr="001F3AF3" w:rsidRDefault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F0A7F" w14:textId="77777777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Прибор </w:t>
            </w:r>
            <w:r w:rsidRPr="001F3AF3">
              <w:rPr>
                <w:sz w:val="28"/>
                <w:szCs w:val="28"/>
                <w:lang w:val="en-US" w:eastAsia="en-US" w:bidi="en-US"/>
              </w:rPr>
              <w:t>WA-001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8B717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1 </w:t>
            </w:r>
            <w:proofErr w:type="spellStart"/>
            <w:r w:rsidRPr="001F3AF3">
              <w:rPr>
                <w:sz w:val="28"/>
                <w:szCs w:val="28"/>
              </w:rPr>
              <w:t>пгг</w:t>
            </w:r>
            <w:proofErr w:type="spellEnd"/>
            <w:r w:rsidRPr="001F3AF3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A121" w14:textId="77777777" w:rsidR="008D52EB" w:rsidRPr="001F3AF3" w:rsidRDefault="008D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EB" w:rsidRPr="001F3AF3" w14:paraId="3DA28D22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8BCD3" w14:textId="77777777" w:rsidR="008D52EB" w:rsidRPr="001F3AF3" w:rsidRDefault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C851" w14:textId="77777777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Входной кабель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6A87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1 </w:t>
            </w:r>
            <w:proofErr w:type="spellStart"/>
            <w:r w:rsidRPr="001F3AF3">
              <w:rPr>
                <w:sz w:val="28"/>
                <w:szCs w:val="28"/>
              </w:rPr>
              <w:t>пгг</w:t>
            </w:r>
            <w:proofErr w:type="spellEnd"/>
            <w:r w:rsidRPr="001F3AF3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278D7" w14:textId="77777777" w:rsidR="008D52EB" w:rsidRPr="001F3AF3" w:rsidRDefault="008D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EB" w:rsidRPr="001F3AF3" w14:paraId="5187D4E5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D2550" w14:textId="77777777" w:rsidR="008D52EB" w:rsidRPr="001F3AF3" w:rsidRDefault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D22AA" w14:textId="335A49B5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Аккумулятор 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CF897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1 </w:t>
            </w:r>
            <w:proofErr w:type="spellStart"/>
            <w:r w:rsidRPr="001F3AF3">
              <w:rPr>
                <w:sz w:val="28"/>
                <w:szCs w:val="28"/>
              </w:rPr>
              <w:t>пгг</w:t>
            </w:r>
            <w:proofErr w:type="spellEnd"/>
            <w:r w:rsidRPr="001F3AF3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6656" w14:textId="77777777" w:rsidR="008D52EB" w:rsidRPr="001F3AF3" w:rsidRDefault="008D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EB" w:rsidRPr="001F3AF3" w14:paraId="5A750426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30FB96" w14:textId="77777777" w:rsidR="008D52EB" w:rsidRPr="001F3AF3" w:rsidRDefault="008D52EB" w:rsidP="00F33C3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071A5" w14:textId="77777777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Зарядное устройство для аккумулятора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4C412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1 шт.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2CD91" w14:textId="77777777" w:rsidR="008D52EB" w:rsidRPr="001F3AF3" w:rsidRDefault="008D52EB" w:rsidP="00F3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EB" w:rsidRPr="001F3AF3" w14:paraId="6B6FBCE6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2D02CA" w14:textId="77777777" w:rsidR="008D52EB" w:rsidRPr="001F3AF3" w:rsidRDefault="008D52EB" w:rsidP="00F33C3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0E92F" w14:textId="4185CAA1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Руководство пользователя</w:t>
            </w:r>
            <w:r>
              <w:rPr>
                <w:sz w:val="28"/>
                <w:szCs w:val="28"/>
              </w:rPr>
              <w:t xml:space="preserve"> и</w:t>
            </w:r>
            <w:r w:rsidRPr="001F3AF3">
              <w:rPr>
                <w:sz w:val="28"/>
                <w:szCs w:val="28"/>
              </w:rPr>
              <w:t xml:space="preserve"> паспорт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E75D5" w14:textId="14F98AB8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 w:rsidRPr="001F3AF3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B4A57" w14:textId="77777777" w:rsidR="008D52EB" w:rsidRPr="001F3AF3" w:rsidRDefault="008D52EB" w:rsidP="00F3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EB" w:rsidRPr="001F3AF3" w14:paraId="50C7AC35" w14:textId="77777777" w:rsidTr="00FE2C74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EC6D4" w14:textId="77777777" w:rsidR="008D52EB" w:rsidRPr="001F3AF3" w:rsidRDefault="008D52EB" w:rsidP="00F33C3F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E95D9" w14:textId="77777777" w:rsidR="008D52EB" w:rsidRPr="001F3AF3" w:rsidRDefault="008D52EB" w:rsidP="00514DF6">
            <w:pPr>
              <w:pStyle w:val="a4"/>
              <w:shd w:val="clear" w:color="auto" w:fill="auto"/>
              <w:spacing w:after="0" w:line="240" w:lineRule="auto"/>
              <w:ind w:firstLine="138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Упаковочная 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76FB6" w14:textId="77777777" w:rsidR="008D52EB" w:rsidRPr="001F3AF3" w:rsidRDefault="008D52EB" w:rsidP="008D52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1 шт.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76B3" w14:textId="77777777" w:rsidR="008D52EB" w:rsidRPr="001F3AF3" w:rsidRDefault="008D52EB" w:rsidP="00F3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F455B" w14:textId="77777777" w:rsidR="004B2B86" w:rsidRPr="001F3AF3" w:rsidRDefault="0022059E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br w:type="page"/>
      </w:r>
    </w:p>
    <w:p w14:paraId="3DCC1263" w14:textId="77777777" w:rsidR="004B2B86" w:rsidRPr="001F3AF3" w:rsidRDefault="004B2B86">
      <w:pPr>
        <w:spacing w:after="399" w:line="1" w:lineRule="exact"/>
        <w:rPr>
          <w:rFonts w:ascii="Times New Roman" w:hAnsi="Times New Roman" w:cs="Times New Roman"/>
          <w:sz w:val="28"/>
          <w:szCs w:val="28"/>
        </w:rPr>
      </w:pPr>
    </w:p>
    <w:p w14:paraId="3759B778" w14:textId="61A07A89" w:rsidR="001F5C86" w:rsidRDefault="0022059E" w:rsidP="001F5C86">
      <w:pPr>
        <w:pStyle w:val="20"/>
        <w:keepNext/>
        <w:keepLines/>
        <w:shd w:val="clear" w:color="auto" w:fill="auto"/>
        <w:spacing w:after="0" w:line="240" w:lineRule="auto"/>
        <w:ind w:firstLine="200"/>
        <w:jc w:val="both"/>
        <w:rPr>
          <w:sz w:val="28"/>
          <w:szCs w:val="28"/>
        </w:rPr>
      </w:pPr>
      <w:bookmarkStart w:id="7" w:name="bookmark6"/>
      <w:bookmarkStart w:id="8" w:name="bookmark7"/>
      <w:r w:rsidRPr="001F3AF3">
        <w:rPr>
          <w:sz w:val="28"/>
          <w:szCs w:val="28"/>
        </w:rPr>
        <w:t>5. Органы управления</w:t>
      </w:r>
      <w:bookmarkEnd w:id="7"/>
      <w:bookmarkEnd w:id="8"/>
    </w:p>
    <w:p w14:paraId="6489D121" w14:textId="77777777" w:rsidR="001F5C86" w:rsidRPr="008D52EB" w:rsidRDefault="001F5C86" w:rsidP="008D52EB">
      <w:pPr>
        <w:rPr>
          <w:rFonts w:ascii="Times New Roman" w:hAnsi="Times New Roman" w:cs="Times New Roman"/>
          <w:sz w:val="28"/>
          <w:szCs w:val="28"/>
        </w:rPr>
      </w:pPr>
    </w:p>
    <w:p w14:paraId="7BF9604E" w14:textId="604924E9" w:rsidR="001F5C86" w:rsidRPr="008D52EB" w:rsidRDefault="001F5C86" w:rsidP="008D52EB">
      <w:pPr>
        <w:jc w:val="both"/>
        <w:rPr>
          <w:rFonts w:ascii="Times New Roman" w:hAnsi="Times New Roman" w:cs="Times New Roman"/>
          <w:sz w:val="28"/>
          <w:szCs w:val="28"/>
        </w:rPr>
      </w:pPr>
      <w:r w:rsidRPr="008D52EB">
        <w:rPr>
          <w:rFonts w:ascii="Times New Roman" w:hAnsi="Times New Roman" w:cs="Times New Roman"/>
          <w:sz w:val="28"/>
          <w:szCs w:val="28"/>
        </w:rPr>
        <w:t>На рис. 1 показан внешний вид передней панели</w:t>
      </w:r>
      <w:r w:rsidR="008D52EB" w:rsidRPr="008D52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8D52EB" w:rsidRPr="008D52EB">
        <w:rPr>
          <w:rFonts w:ascii="Times New Roman" w:hAnsi="Times New Roman" w:cs="Times New Roman"/>
          <w:sz w:val="28"/>
          <w:szCs w:val="28"/>
        </w:rPr>
        <w:t xml:space="preserve">где цифрами </w:t>
      </w:r>
      <w:r w:rsidRPr="008D52EB">
        <w:rPr>
          <w:rFonts w:ascii="Times New Roman" w:hAnsi="Times New Roman" w:cs="Times New Roman"/>
          <w:sz w:val="28"/>
          <w:szCs w:val="28"/>
        </w:rPr>
        <w:t>обозначено расположение органов управления</w:t>
      </w:r>
      <w:r w:rsidR="008D52EB">
        <w:rPr>
          <w:rFonts w:ascii="Times New Roman" w:hAnsi="Times New Roman" w:cs="Times New Roman"/>
          <w:sz w:val="28"/>
          <w:szCs w:val="28"/>
        </w:rPr>
        <w:t xml:space="preserve"> </w:t>
      </w:r>
      <w:r w:rsidRPr="008D52EB">
        <w:rPr>
          <w:rFonts w:ascii="Times New Roman" w:hAnsi="Times New Roman" w:cs="Times New Roman"/>
          <w:sz w:val="28"/>
          <w:szCs w:val="28"/>
          <w:lang w:val="en-US" w:eastAsia="en-US" w:bidi="en-US"/>
        </w:rPr>
        <w:t>WA</w:t>
      </w:r>
      <w:r w:rsidRPr="008D52EB">
        <w:rPr>
          <w:rFonts w:ascii="Times New Roman" w:hAnsi="Times New Roman" w:cs="Times New Roman"/>
          <w:sz w:val="28"/>
          <w:szCs w:val="28"/>
          <w:lang w:eastAsia="en-US" w:bidi="en-US"/>
        </w:rPr>
        <w:t>-001</w:t>
      </w:r>
    </w:p>
    <w:p w14:paraId="2C622964" w14:textId="108F1FF7" w:rsidR="004B2B86" w:rsidRPr="001F3AF3" w:rsidRDefault="004B2B86" w:rsidP="008D52EB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DA9CE5" w14:textId="77777777" w:rsidR="004B2B86" w:rsidRPr="001F3AF3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индикатор состояния питания;</w:t>
      </w:r>
    </w:p>
    <w:p w14:paraId="79C1E68A" w14:textId="77777777" w:rsidR="004B2B86" w:rsidRPr="001F3AF3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кнопка включения питания;</w:t>
      </w:r>
    </w:p>
    <w:p w14:paraId="1EB624CF" w14:textId="77777777" w:rsidR="004B2B86" w:rsidRPr="001F3AF3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индикатор входного аттенюатора;</w:t>
      </w:r>
    </w:p>
    <w:p w14:paraId="4CAEE999" w14:textId="77777777" w:rsidR="004B2B86" w:rsidRPr="001F3AF3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i/>
          <w:iCs/>
          <w:sz w:val="28"/>
          <w:szCs w:val="28"/>
        </w:rPr>
        <w:t>-</w:t>
      </w:r>
      <w:r w:rsidRPr="001F3AF3">
        <w:rPr>
          <w:sz w:val="28"/>
          <w:szCs w:val="28"/>
        </w:rPr>
        <w:t xml:space="preserve"> переключатель коэффициента усиления;</w:t>
      </w:r>
    </w:p>
    <w:p w14:paraId="6D446899" w14:textId="77777777" w:rsidR="004B2B86" w:rsidRPr="001F3AF3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переключатель полосы пропускания;</w:t>
      </w:r>
    </w:p>
    <w:p w14:paraId="4B441DD7" w14:textId="4CE11AB2" w:rsidR="008D52EB" w:rsidRDefault="0022059E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индикатор цифрового вольтметра</w:t>
      </w:r>
      <w:r w:rsidR="008D52EB" w:rsidRPr="008D52EB">
        <w:rPr>
          <w:sz w:val="28"/>
          <w:szCs w:val="28"/>
        </w:rPr>
        <w:t xml:space="preserve"> </w:t>
      </w:r>
      <w:r w:rsidR="008D52EB" w:rsidRPr="001F3AF3">
        <w:rPr>
          <w:sz w:val="28"/>
          <w:szCs w:val="28"/>
        </w:rPr>
        <w:t>разъем для подключения входного кабеля;</w:t>
      </w:r>
    </w:p>
    <w:p w14:paraId="72C9FA39" w14:textId="09EE8FB0" w:rsidR="00673D04" w:rsidRPr="001F3AF3" w:rsidRDefault="00673D04" w:rsidP="008D52EB">
      <w:pPr>
        <w:pStyle w:val="11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jc w:val="both"/>
        <w:rPr>
          <w:sz w:val="28"/>
          <w:szCs w:val="28"/>
        </w:rPr>
      </w:pPr>
      <w:r w:rsidRPr="00673D04">
        <w:rPr>
          <w:sz w:val="28"/>
          <w:szCs w:val="28"/>
        </w:rPr>
        <w:t>- разъем для подключения входного кабеля;</w:t>
      </w:r>
    </w:p>
    <w:p w14:paraId="0F398D9C" w14:textId="77777777" w:rsidR="008D52EB" w:rsidRPr="001F3AF3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258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линейный выход;</w:t>
      </w:r>
    </w:p>
    <w:p w14:paraId="2DFA5E9B" w14:textId="77777777" w:rsidR="008D52EB" w:rsidRPr="001F3AF3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кнопка включения генератора смещения;</w:t>
      </w:r>
    </w:p>
    <w:p w14:paraId="790C3E57" w14:textId="3DE0FF02" w:rsidR="008D52EB" w:rsidRPr="001F3AF3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индикатор генератора смещения;</w:t>
      </w:r>
    </w:p>
    <w:p w14:paraId="65C08E3B" w14:textId="561D9F96" w:rsidR="008D52EB" w:rsidRPr="001F3AF3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регулировка генератора смещения;</w:t>
      </w:r>
    </w:p>
    <w:p w14:paraId="271D6CBD" w14:textId="4E52D464" w:rsidR="008D52EB" w:rsidRPr="001F3AF3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40" w:lineRule="auto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регулировка уровня сигнала на линейном и телефонных выходах;</w:t>
      </w:r>
    </w:p>
    <w:p w14:paraId="2B6D04C6" w14:textId="2E9EE204" w:rsidR="008D52EB" w:rsidRPr="00673D04" w:rsidRDefault="008D52EB" w:rsidP="008D52EB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  <w:r w:rsidRPr="00673D04">
        <w:rPr>
          <w:sz w:val="28"/>
          <w:szCs w:val="28"/>
        </w:rPr>
        <w:t>- разъем для подключения наушников.</w:t>
      </w:r>
    </w:p>
    <w:p w14:paraId="568B52E8" w14:textId="2B13CB36" w:rsidR="008D52EB" w:rsidRDefault="008D52EB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0A5D57D3" w14:textId="20517983" w:rsidR="008D52EB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  <w:r w:rsidRPr="001F3AF3">
        <w:rPr>
          <w:noProof/>
          <w:sz w:val="28"/>
          <w:szCs w:val="28"/>
        </w:rPr>
        <w:drawing>
          <wp:anchor distT="426720" distB="0" distL="463550" distR="0" simplePos="0" relativeHeight="125829384" behindDoc="0" locked="0" layoutInCell="1" allowOverlap="1" wp14:anchorId="1C251385" wp14:editId="70AF6A0F">
            <wp:simplePos x="0" y="0"/>
            <wp:positionH relativeFrom="margin">
              <wp:align>center</wp:align>
            </wp:positionH>
            <wp:positionV relativeFrom="margin">
              <wp:posOffset>4172585</wp:posOffset>
            </wp:positionV>
            <wp:extent cx="2907665" cy="4011295"/>
            <wp:effectExtent l="0" t="0" r="6985" b="8255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0766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1B75D" w14:textId="4DF40E4D" w:rsidR="008D52EB" w:rsidRDefault="008D52EB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26D57D8F" w14:textId="673EABC4" w:rsidR="008D52EB" w:rsidRDefault="008D52EB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6A506FB8" w14:textId="4B96C8FB" w:rsidR="008D52EB" w:rsidRDefault="008D52EB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72A914C1" w14:textId="5B8E2C91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7850ABA3" w14:textId="49D57ACF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1DD534F0" w14:textId="175C9795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562FF20A" w14:textId="08654B58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31081D0D" w14:textId="1F4F4A66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3FE5FA41" w14:textId="74BE693A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47D7B933" w14:textId="39E8BF5B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3101DA21" w14:textId="2F19F630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12064CE2" w14:textId="16C02B7B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6550DC0E" w14:textId="77777777" w:rsidR="00673D04" w:rsidRDefault="00673D04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both"/>
        <w:rPr>
          <w:sz w:val="28"/>
          <w:szCs w:val="28"/>
        </w:rPr>
      </w:pPr>
    </w:p>
    <w:p w14:paraId="260981F6" w14:textId="42035B07" w:rsidR="008D52EB" w:rsidRPr="001F3AF3" w:rsidRDefault="008D52EB" w:rsidP="008D52EB">
      <w:pPr>
        <w:pStyle w:val="11"/>
        <w:shd w:val="clear" w:color="auto" w:fill="auto"/>
        <w:tabs>
          <w:tab w:val="left" w:pos="344"/>
        </w:tabs>
        <w:spacing w:after="1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14:paraId="4FE6163E" w14:textId="60B23D14" w:rsidR="004B2B86" w:rsidRPr="001F3AF3" w:rsidRDefault="0022059E" w:rsidP="001D532B">
      <w:pPr>
        <w:pStyle w:val="11"/>
        <w:shd w:val="clear" w:color="auto" w:fill="auto"/>
        <w:tabs>
          <w:tab w:val="left" w:pos="291"/>
        </w:tabs>
        <w:spacing w:after="0" w:line="240" w:lineRule="auto"/>
        <w:rPr>
          <w:sz w:val="28"/>
          <w:szCs w:val="28"/>
        </w:rPr>
      </w:pPr>
      <w:r w:rsidRPr="001F3AF3">
        <w:rPr>
          <w:sz w:val="28"/>
          <w:szCs w:val="28"/>
        </w:rPr>
        <w:br w:type="page"/>
      </w:r>
      <w:r w:rsidR="008D52EB" w:rsidRPr="001F3AF3">
        <w:rPr>
          <w:noProof/>
          <w:sz w:val="28"/>
          <w:szCs w:val="28"/>
        </w:rPr>
        <mc:AlternateContent>
          <mc:Choice Requires="wps">
            <w:drawing>
              <wp:anchor distT="50800" distB="0" distL="114300" distR="114300" simplePos="0" relativeHeight="251661312" behindDoc="0" locked="0" layoutInCell="1" allowOverlap="1" wp14:anchorId="712CF559" wp14:editId="5BAD3F2F">
                <wp:simplePos x="0" y="0"/>
                <wp:positionH relativeFrom="page">
                  <wp:posOffset>1288001</wp:posOffset>
                </wp:positionH>
                <wp:positionV relativeFrom="paragraph">
                  <wp:posOffset>580</wp:posOffset>
                </wp:positionV>
                <wp:extent cx="3988435" cy="3136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A2397" w14:textId="63A92C44" w:rsidR="008D52EB" w:rsidRDefault="008D52EB" w:rsidP="008D52EB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CF559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101.4pt;margin-top:.05pt;width:314.05pt;height:24.7pt;z-index:251661312;visibility:visible;mso-wrap-style:square;mso-width-percent:0;mso-wrap-distance-left:9pt;mso-wrap-distance-top:4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" filled="f" stroked="f">
                <v:textbox inset="0,0,0,0">
                  <w:txbxContent>
                    <w:p w14:paraId="244A2397" w14:textId="63A92C44" w:rsidR="008D52EB" w:rsidRDefault="008D52EB" w:rsidP="008D52EB">
                      <w:pPr>
                        <w:pStyle w:val="11"/>
                        <w:shd w:val="clear" w:color="auto" w:fill="auto"/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1415C0" w14:textId="773C6B39" w:rsidR="007E7ED1" w:rsidRPr="007E7ED1" w:rsidRDefault="007E7ED1" w:rsidP="007E7ED1">
      <w:pPr>
        <w:pStyle w:val="11"/>
        <w:shd w:val="clear" w:color="auto" w:fill="auto"/>
        <w:spacing w:after="80"/>
        <w:ind w:firstLine="567"/>
        <w:jc w:val="both"/>
        <w:rPr>
          <w:sz w:val="28"/>
          <w:szCs w:val="28"/>
        </w:rPr>
      </w:pPr>
      <w:bookmarkStart w:id="9" w:name="bookmark8"/>
      <w:bookmarkStart w:id="10" w:name="bookmark9"/>
      <w:r w:rsidRPr="007E7ED1">
        <w:rPr>
          <w:sz w:val="28"/>
          <w:szCs w:val="28"/>
        </w:rPr>
        <w:lastRenderedPageBreak/>
        <w:t>На нижней части задней панели усилителя Рис.2 расположен отсек батареи питания (15).</w:t>
      </w:r>
    </w:p>
    <w:p w14:paraId="0B49CA69" w14:textId="30DE0F25" w:rsidR="001D532B" w:rsidRDefault="007E7ED1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  <w:r w:rsidRPr="001F3AF3">
        <w:rPr>
          <w:noProof/>
          <w:sz w:val="28"/>
          <w:szCs w:val="28"/>
        </w:rPr>
        <w:drawing>
          <wp:anchor distT="25400" distB="25400" distL="38100" distR="38100" simplePos="0" relativeHeight="125829387" behindDoc="0" locked="0" layoutInCell="1" allowOverlap="1" wp14:anchorId="2ADBBD84" wp14:editId="206DA98B">
            <wp:simplePos x="0" y="0"/>
            <wp:positionH relativeFrom="page">
              <wp:posOffset>3341094</wp:posOffset>
            </wp:positionH>
            <wp:positionV relativeFrom="paragraph">
              <wp:posOffset>6764</wp:posOffset>
            </wp:positionV>
            <wp:extent cx="1365250" cy="1786255"/>
            <wp:effectExtent l="0" t="0" r="0" b="0"/>
            <wp:wrapSquare wrapText="righ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652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D895B" w14:textId="5AE24B1D" w:rsidR="001D532B" w:rsidRDefault="001D532B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</w:p>
    <w:p w14:paraId="1316C937" w14:textId="6729EC2A" w:rsidR="001D532B" w:rsidRDefault="001D532B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</w:p>
    <w:p w14:paraId="52BA8455" w14:textId="5EE4847C" w:rsidR="001D532B" w:rsidRDefault="001D532B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</w:p>
    <w:p w14:paraId="641C00D3" w14:textId="4C7C72B3" w:rsidR="001D532B" w:rsidRDefault="001D532B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</w:p>
    <w:p w14:paraId="5B947A1D" w14:textId="77777777" w:rsidR="001D532B" w:rsidRDefault="001D532B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  <w:u w:val="none"/>
        </w:rPr>
      </w:pPr>
    </w:p>
    <w:p w14:paraId="48F01E8A" w14:textId="74368178" w:rsidR="004B2B86" w:rsidRPr="00514DF6" w:rsidRDefault="0022059E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</w:rPr>
      </w:pPr>
      <w:r w:rsidRPr="001F3AF3">
        <w:rPr>
          <w:sz w:val="28"/>
          <w:szCs w:val="28"/>
          <w:u w:val="none"/>
        </w:rPr>
        <w:t xml:space="preserve">6 </w:t>
      </w:r>
      <w:r w:rsidRPr="001F3AF3">
        <w:rPr>
          <w:sz w:val="28"/>
          <w:szCs w:val="28"/>
        </w:rPr>
        <w:t xml:space="preserve">Работа с </w:t>
      </w:r>
      <w:bookmarkEnd w:id="9"/>
      <w:bookmarkEnd w:id="10"/>
      <w:r w:rsidR="00514DF6">
        <w:rPr>
          <w:sz w:val="28"/>
          <w:szCs w:val="28"/>
          <w:lang w:eastAsia="en-US" w:bidi="en-US"/>
        </w:rPr>
        <w:t>изделием</w:t>
      </w:r>
    </w:p>
    <w:p w14:paraId="3ED0820E" w14:textId="47D141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Прежде чем подключить прибор к проверяемой линии, необходимо внешним вольтметром проверить на ней напряжение, чтобы быть уверенным, что оно не превышает допустимый для </w:t>
      </w:r>
      <w:r w:rsidRPr="005572C8">
        <w:rPr>
          <w:sz w:val="28"/>
          <w:szCs w:val="28"/>
        </w:rPr>
        <w:t>WA</w:t>
      </w:r>
      <w:r w:rsidRPr="001F3AF3">
        <w:rPr>
          <w:sz w:val="28"/>
          <w:szCs w:val="28"/>
        </w:rPr>
        <w:t>-001 предел.</w:t>
      </w:r>
    </w:p>
    <w:p w14:paraId="601A1878" w14:textId="0A4940BE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После подключения </w:t>
      </w:r>
      <w:r w:rsidRPr="005572C8">
        <w:rPr>
          <w:sz w:val="28"/>
          <w:szCs w:val="28"/>
        </w:rPr>
        <w:t>WA</w:t>
      </w:r>
      <w:r w:rsidRPr="001F3AF3">
        <w:rPr>
          <w:sz w:val="28"/>
          <w:szCs w:val="28"/>
        </w:rPr>
        <w:t>-001 напряжение на линии будет отображаться на индикаторе (6).</w:t>
      </w:r>
    </w:p>
    <w:p w14:paraId="64299513" w14:textId="03AC4258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Для включения прибора нажать на кнопку (2). При этом загорится индикатор (1). Если </w:t>
      </w:r>
      <w:r w:rsidR="005A0C41">
        <w:rPr>
          <w:sz w:val="28"/>
          <w:szCs w:val="28"/>
        </w:rPr>
        <w:t>аккумулятор</w:t>
      </w:r>
      <w:r w:rsidRPr="001F3AF3">
        <w:rPr>
          <w:sz w:val="28"/>
          <w:szCs w:val="28"/>
        </w:rPr>
        <w:t xml:space="preserve"> разряжен до напряжения менее 6,9В светодиод гаснет. В этом случае </w:t>
      </w:r>
      <w:r w:rsidR="005A0C41">
        <w:rPr>
          <w:sz w:val="28"/>
          <w:szCs w:val="28"/>
        </w:rPr>
        <w:t>аккумулятор</w:t>
      </w:r>
      <w:r w:rsidRPr="001F3AF3">
        <w:rPr>
          <w:sz w:val="28"/>
          <w:szCs w:val="28"/>
        </w:rPr>
        <w:t xml:space="preserve"> необходимо </w:t>
      </w:r>
      <w:r w:rsidR="005A0C41">
        <w:rPr>
          <w:sz w:val="28"/>
          <w:szCs w:val="28"/>
        </w:rPr>
        <w:t>зарядить или заменить на заряженный</w:t>
      </w:r>
      <w:r w:rsidRPr="001F3AF3">
        <w:rPr>
          <w:sz w:val="28"/>
          <w:szCs w:val="28"/>
        </w:rPr>
        <w:t xml:space="preserve">. Для этого следует выключить прибор, повторно нажав на кнопку (2). Открыть батарейный отсек (15), заменить </w:t>
      </w:r>
      <w:r w:rsidR="005A0C41">
        <w:rPr>
          <w:sz w:val="28"/>
          <w:szCs w:val="28"/>
        </w:rPr>
        <w:t>аккумулятор</w:t>
      </w:r>
      <w:r w:rsidRPr="001F3AF3">
        <w:rPr>
          <w:sz w:val="28"/>
          <w:szCs w:val="28"/>
        </w:rPr>
        <w:t>, закрыть отсек и снова при</w:t>
      </w:r>
      <w:r w:rsidR="00F65147">
        <w:rPr>
          <w:sz w:val="28"/>
          <w:szCs w:val="28"/>
        </w:rPr>
        <w:t>с</w:t>
      </w:r>
      <w:r w:rsidRPr="001F3AF3">
        <w:rPr>
          <w:sz w:val="28"/>
          <w:szCs w:val="28"/>
        </w:rPr>
        <w:t>тупить к работе.</w:t>
      </w:r>
      <w:r w:rsidR="005A0C41">
        <w:rPr>
          <w:sz w:val="28"/>
          <w:szCs w:val="28"/>
        </w:rPr>
        <w:t xml:space="preserve"> Для зарядки аккумулятора следует использовать зарядное устройство из состава Изделия.</w:t>
      </w:r>
    </w:p>
    <w:p w14:paraId="2A48DFCE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5572C8">
        <w:rPr>
          <w:sz w:val="28"/>
          <w:szCs w:val="28"/>
        </w:rPr>
        <w:t>Для подключения WA-001 к коаксиальной линии</w:t>
      </w:r>
    </w:p>
    <w:p w14:paraId="48BEBCE0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Соединить красный зажим входного кабеля с черным зажимом и присоединить к оплетке коаксиального кабеля. Оставшийся красный зажим входного кабеля соединить с центральной жилой коаксиального кабеля.</w:t>
      </w:r>
    </w:p>
    <w:p w14:paraId="5860AB73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5572C8">
        <w:rPr>
          <w:sz w:val="28"/>
          <w:szCs w:val="28"/>
        </w:rPr>
        <w:t>Для подключения WA-001 к симметричной линии</w:t>
      </w:r>
    </w:p>
    <w:p w14:paraId="0F9E3EF6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Подключить черный зажим входного кабеля к точке общего заземления (если такая существует). Если точки общего заземления нет, то черный зажим ни к чему не подключать. Красные зажимы входного кабеля подключить к симметричной линии.</w:t>
      </w:r>
    </w:p>
    <w:p w14:paraId="44E21139" w14:textId="2359323E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При входном сигнале менее 100 мВ СКЗ входной аттенюатор не работает, индикатор 3 (рис.1) не светится. Регулирование величины </w:t>
      </w:r>
      <w:r w:rsidRPr="00F65147">
        <w:rPr>
          <w:color w:val="auto"/>
          <w:sz w:val="28"/>
          <w:szCs w:val="28"/>
        </w:rPr>
        <w:t>в</w:t>
      </w:r>
      <w:r w:rsidR="00F65147" w:rsidRPr="00F65147">
        <w:rPr>
          <w:color w:val="auto"/>
          <w:sz w:val="28"/>
          <w:szCs w:val="28"/>
        </w:rPr>
        <w:t>ы</w:t>
      </w:r>
      <w:r w:rsidRPr="00F65147">
        <w:rPr>
          <w:color w:val="auto"/>
          <w:sz w:val="28"/>
          <w:szCs w:val="28"/>
        </w:rPr>
        <w:t xml:space="preserve">ходного сигнала </w:t>
      </w:r>
      <w:r w:rsidRPr="001F3AF3">
        <w:rPr>
          <w:sz w:val="28"/>
          <w:szCs w:val="28"/>
        </w:rPr>
        <w:t>происходит в автоматическом режиме, если переключатель 4 находится в положение «</w:t>
      </w:r>
      <w:r w:rsidRPr="005572C8">
        <w:rPr>
          <w:sz w:val="28"/>
          <w:szCs w:val="28"/>
        </w:rPr>
        <w:t>AUTO</w:t>
      </w:r>
      <w:r w:rsidRPr="001F3AF3">
        <w:rPr>
          <w:sz w:val="28"/>
          <w:szCs w:val="28"/>
        </w:rPr>
        <w:t>» (рис.1).</w:t>
      </w:r>
    </w:p>
    <w:p w14:paraId="18ED2D31" w14:textId="09EFAE59" w:rsidR="00F65147" w:rsidRDefault="0022059E" w:rsidP="00F65147">
      <w:pPr>
        <w:pStyle w:val="11"/>
        <w:shd w:val="clear" w:color="auto" w:fill="auto"/>
        <w:spacing w:after="0"/>
        <w:ind w:firstLine="567"/>
        <w:jc w:val="both"/>
        <w:rPr>
          <w:bCs/>
          <w:sz w:val="28"/>
          <w:szCs w:val="28"/>
        </w:rPr>
      </w:pPr>
      <w:r w:rsidRPr="001F3AF3">
        <w:rPr>
          <w:sz w:val="28"/>
          <w:szCs w:val="28"/>
        </w:rPr>
        <w:lastRenderedPageBreak/>
        <w:t xml:space="preserve">При ручной регулировке выходного сигнала переключатель 4 устанавливается соответственно в положения </w:t>
      </w:r>
      <w:r w:rsidR="001D7288">
        <w:rPr>
          <w:sz w:val="28"/>
          <w:szCs w:val="28"/>
        </w:rPr>
        <w:t>1-5</w:t>
      </w:r>
      <w:r w:rsidR="005572C8">
        <w:rPr>
          <w:sz w:val="28"/>
          <w:szCs w:val="28"/>
        </w:rPr>
        <w:t xml:space="preserve"> </w:t>
      </w:r>
      <w:r w:rsidRPr="001F3AF3">
        <w:rPr>
          <w:sz w:val="28"/>
          <w:szCs w:val="28"/>
        </w:rPr>
        <w:t>(рис.1).</w:t>
      </w:r>
    </w:p>
    <w:p w14:paraId="4ABCEEAB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При входном сигнале более 100 мВ СКЗ срабатывает входной аттенюатор (загорается индикатор 3). Величина ослабления входного сигнала автоматическим аттенюатором не менее 30 дБ.</w:t>
      </w:r>
    </w:p>
    <w:p w14:paraId="4D1CEE9C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Во всех случаях дополнительная регулировка уровня выходного сигнала производится регулятором 13.</w:t>
      </w:r>
    </w:p>
    <w:p w14:paraId="69FAC45D" w14:textId="517D0CEE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Изменение полосы принимаемого сигнала производится переключателем 5 (рис.1). Характеристики фильтров приведены в таблиц</w:t>
      </w:r>
      <w:r w:rsidR="00A41AF9">
        <w:rPr>
          <w:sz w:val="28"/>
          <w:szCs w:val="28"/>
        </w:rPr>
        <w:t>е</w:t>
      </w:r>
      <w:r w:rsidRPr="001F3AF3">
        <w:rPr>
          <w:sz w:val="28"/>
          <w:szCs w:val="28"/>
        </w:rPr>
        <w:t>.</w:t>
      </w:r>
    </w:p>
    <w:p w14:paraId="699CBABB" w14:textId="77777777" w:rsidR="004B2B86" w:rsidRPr="001F3AF3" w:rsidRDefault="004B2B86" w:rsidP="007E7ED1">
      <w:pPr>
        <w:spacing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CB498BC" w14:textId="77777777" w:rsidR="004B2B86" w:rsidRPr="001F3AF3" w:rsidRDefault="004B2B86" w:rsidP="007E7ED1">
      <w:pPr>
        <w:spacing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7544759" w14:textId="490DCEF2" w:rsidR="004B2B86" w:rsidRPr="00E07D53" w:rsidRDefault="004B2B86" w:rsidP="007E7ED1">
      <w:pPr>
        <w:pStyle w:val="a9"/>
        <w:shd w:val="clear" w:color="auto" w:fill="auto"/>
        <w:tabs>
          <w:tab w:val="left" w:pos="1171"/>
        </w:tabs>
        <w:ind w:left="53"/>
        <w:jc w:val="center"/>
        <w:rPr>
          <w:color w:val="auto"/>
          <w:sz w:val="28"/>
          <w:szCs w:val="28"/>
          <w:lang w:val="en-US" w:eastAsia="en-US" w:bidi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410"/>
      </w:tblGrid>
      <w:tr w:rsidR="00A41AF9" w:rsidRPr="00E07D53" w14:paraId="0D7A0EFF" w14:textId="77777777" w:rsidTr="00A41AF9">
        <w:trPr>
          <w:trHeight w:val="567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7742267A" w14:textId="6A08FB74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07D53">
              <w:rPr>
                <w:color w:val="auto"/>
                <w:sz w:val="28"/>
                <w:szCs w:val="28"/>
                <w:lang w:val="en-US" w:eastAsia="en-US" w:bidi="en-US"/>
              </w:rPr>
              <w:t>«HIGH»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E4332B" w14:textId="1F7CDE45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E07D53">
              <w:rPr>
                <w:color w:val="auto"/>
                <w:sz w:val="28"/>
                <w:szCs w:val="28"/>
              </w:rPr>
              <w:t>400</w:t>
            </w:r>
            <w:r>
              <w:rPr>
                <w:color w:val="auto"/>
                <w:sz w:val="28"/>
                <w:szCs w:val="28"/>
              </w:rPr>
              <w:t xml:space="preserve"> ÷11300)</w:t>
            </w:r>
            <w:r w:rsidRPr="00E07D53">
              <w:rPr>
                <w:color w:val="auto"/>
                <w:sz w:val="28"/>
                <w:szCs w:val="28"/>
              </w:rPr>
              <w:t xml:space="preserve"> </w:t>
            </w:r>
            <w:r w:rsidRPr="00E07D53">
              <w:rPr>
                <w:color w:val="auto"/>
                <w:sz w:val="28"/>
                <w:szCs w:val="28"/>
              </w:rPr>
              <w:t>Гц</w:t>
            </w:r>
          </w:p>
        </w:tc>
      </w:tr>
      <w:tr w:rsidR="00A41AF9" w:rsidRPr="00E07D53" w14:paraId="3C65BBB5" w14:textId="77777777" w:rsidTr="00A41AF9">
        <w:trPr>
          <w:trHeight w:val="567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2F154318" w14:textId="75A38B7F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07D53">
              <w:rPr>
                <w:color w:val="auto"/>
                <w:sz w:val="28"/>
                <w:szCs w:val="28"/>
                <w:lang w:val="en-US" w:eastAsia="en-US" w:bidi="en-US"/>
              </w:rPr>
              <w:t>«LOW»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A61F53" w14:textId="29751C7D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</w:rPr>
              <w:t>180</w:t>
            </w:r>
            <w:r>
              <w:rPr>
                <w:color w:val="auto"/>
                <w:sz w:val="28"/>
                <w:szCs w:val="28"/>
              </w:rPr>
              <w:t xml:space="preserve"> ÷</w:t>
            </w:r>
            <w:r>
              <w:rPr>
                <w:color w:val="auto"/>
                <w:sz w:val="28"/>
                <w:szCs w:val="28"/>
              </w:rPr>
              <w:t>3200</w:t>
            </w:r>
            <w:r>
              <w:rPr>
                <w:color w:val="auto"/>
                <w:sz w:val="28"/>
                <w:szCs w:val="28"/>
              </w:rPr>
              <w:t>)</w:t>
            </w:r>
            <w:r w:rsidRPr="00E07D53">
              <w:rPr>
                <w:color w:val="auto"/>
                <w:sz w:val="28"/>
                <w:szCs w:val="28"/>
              </w:rPr>
              <w:t xml:space="preserve"> Гц</w:t>
            </w:r>
          </w:p>
        </w:tc>
      </w:tr>
      <w:tr w:rsidR="00A41AF9" w:rsidRPr="00E07D53" w14:paraId="274FA4D9" w14:textId="77777777" w:rsidTr="00A41AF9">
        <w:trPr>
          <w:trHeight w:val="567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10B99E8F" w14:textId="1E2B78BB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E07D53">
              <w:rPr>
                <w:color w:val="auto"/>
                <w:sz w:val="28"/>
                <w:szCs w:val="28"/>
                <w:lang w:val="en-US" w:eastAsia="en-US" w:bidi="en-US"/>
              </w:rPr>
              <w:t>«BAND»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04A133" w14:textId="4876D20D" w:rsidR="00A41AF9" w:rsidRPr="00E07D53" w:rsidRDefault="00A41AF9" w:rsidP="00A41AF9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E07D53">
              <w:rPr>
                <w:color w:val="auto"/>
                <w:sz w:val="28"/>
                <w:szCs w:val="28"/>
              </w:rPr>
              <w:t>400</w:t>
            </w:r>
            <w:r>
              <w:rPr>
                <w:color w:val="auto"/>
                <w:sz w:val="28"/>
                <w:szCs w:val="28"/>
              </w:rPr>
              <w:t xml:space="preserve"> ÷</w:t>
            </w:r>
            <w:r>
              <w:rPr>
                <w:color w:val="auto"/>
                <w:sz w:val="28"/>
                <w:szCs w:val="28"/>
              </w:rPr>
              <w:t>3200</w:t>
            </w:r>
            <w:r>
              <w:rPr>
                <w:color w:val="auto"/>
                <w:sz w:val="28"/>
                <w:szCs w:val="28"/>
              </w:rPr>
              <w:t>)</w:t>
            </w:r>
            <w:r w:rsidRPr="00E07D53">
              <w:rPr>
                <w:color w:val="auto"/>
                <w:sz w:val="28"/>
                <w:szCs w:val="28"/>
              </w:rPr>
              <w:t xml:space="preserve"> Гц</w:t>
            </w:r>
          </w:p>
        </w:tc>
      </w:tr>
    </w:tbl>
    <w:p w14:paraId="25DEE393" w14:textId="77777777" w:rsidR="004B2B86" w:rsidRPr="00E07D53" w:rsidRDefault="004B2B86" w:rsidP="007E7ED1">
      <w:pPr>
        <w:spacing w:line="1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CD498D" w14:textId="77777777" w:rsidR="004B2B86" w:rsidRPr="00E07D53" w:rsidRDefault="004B2B86" w:rsidP="007E7ED1">
      <w:pPr>
        <w:spacing w:line="1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3F1C20" w14:textId="77777777" w:rsidR="004B2B86" w:rsidRPr="001F3AF3" w:rsidRDefault="004B2B86" w:rsidP="007E7ED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B1D29F8" w14:textId="77777777" w:rsidR="007E7ED1" w:rsidRDefault="007E7ED1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</w:p>
    <w:p w14:paraId="1726CDDF" w14:textId="71A0A66A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Дополнительно для обнаружения и идентификации различных электронных устройств, подключенных к линии, следует включить внутренний генератор смещения, нажав кнопку 10 (рис.1). При этом загорается индикатор 11. Перед включением генератора смещения необходимо убедиться в том, что в проверяемой линии отсутствует напряжение.</w:t>
      </w:r>
    </w:p>
    <w:p w14:paraId="46B49A1C" w14:textId="5CA7E505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Чтобы обнаружить подключенное устройство с использованием микрофон</w:t>
      </w:r>
      <w:r w:rsidRPr="001F3AF3">
        <w:rPr>
          <w:sz w:val="28"/>
          <w:szCs w:val="28"/>
        </w:rPr>
        <w:softHyphen/>
        <w:t>ного эффекта следует, медленно вращая ручку управления 12 (рис.1) из положения 0 в сторону положительных и отрицательных величин напряжения смещения, прослушивать акустический сигнал в наушниках.</w:t>
      </w:r>
    </w:p>
    <w:p w14:paraId="1989038F" w14:textId="77777777" w:rsidR="004B2B86" w:rsidRPr="001F3AF3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Величина напряжения смещения отображается на индикаторе 6 (рис.1) цифрового вольтметра.</w:t>
      </w:r>
    </w:p>
    <w:p w14:paraId="385A4131" w14:textId="5135E484" w:rsidR="004B2B86" w:rsidRDefault="0022059E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При первом подключении к линии усилителя генератор напряжения смещения должен быть выключен.</w:t>
      </w:r>
    </w:p>
    <w:p w14:paraId="3C70ED0D" w14:textId="77777777" w:rsidR="007E7ED1" w:rsidRDefault="007E7ED1" w:rsidP="007E7ED1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</w:rPr>
      </w:pPr>
    </w:p>
    <w:p w14:paraId="7983D023" w14:textId="581D99B0" w:rsidR="004B2B86" w:rsidRPr="001F3AF3" w:rsidRDefault="005A0C41" w:rsidP="005572C8">
      <w:pPr>
        <w:pStyle w:val="20"/>
        <w:keepNext/>
        <w:keepLines/>
        <w:shd w:val="clear" w:color="auto" w:fill="auto"/>
        <w:spacing w:after="140" w:line="312" w:lineRule="auto"/>
        <w:ind w:firstLine="0"/>
        <w:rPr>
          <w:sz w:val="28"/>
          <w:szCs w:val="28"/>
        </w:rPr>
      </w:pPr>
      <w:bookmarkStart w:id="11" w:name="bookmark10"/>
      <w:bookmarkStart w:id="12" w:name="bookmark11"/>
      <w:r w:rsidRPr="005A0C41">
        <w:rPr>
          <w:sz w:val="28"/>
          <w:szCs w:val="28"/>
          <w:u w:val="none"/>
        </w:rPr>
        <w:t xml:space="preserve">7 </w:t>
      </w:r>
      <w:r w:rsidR="0022059E" w:rsidRPr="001F3AF3">
        <w:rPr>
          <w:sz w:val="28"/>
          <w:szCs w:val="28"/>
        </w:rPr>
        <w:t>Предостережения</w:t>
      </w:r>
      <w:bookmarkEnd w:id="11"/>
      <w:bookmarkEnd w:id="12"/>
    </w:p>
    <w:p w14:paraId="50D4B8AA" w14:textId="77777777" w:rsidR="004B2B86" w:rsidRPr="001F3AF3" w:rsidRDefault="0022059E" w:rsidP="005572C8">
      <w:pPr>
        <w:pStyle w:val="11"/>
        <w:shd w:val="clear" w:color="auto" w:fill="auto"/>
        <w:spacing w:after="8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Производитель прибора оставляет за собой право вносить в прибор незначительные конструктивные изменения, не ухудшая его эксплуатационные качества. В этом случае настоящее руководство пользователя может не в полной мере соответствовать имеющейся модификации прибора. Для получения исчерпывающей информации рекомендуем обращаться за обновленными версиям Руководства по эксплуатации на сайт производителя </w:t>
      </w:r>
      <w:hyperlink r:id="rId11" w:history="1">
        <w:r w:rsidRPr="005572C8">
          <w:rPr>
            <w:sz w:val="28"/>
            <w:szCs w:val="28"/>
          </w:rPr>
          <w:t>WWW</w:t>
        </w:r>
        <w:r w:rsidRPr="001F3AF3">
          <w:rPr>
            <w:sz w:val="28"/>
            <w:szCs w:val="28"/>
          </w:rPr>
          <w:t>.</w:t>
        </w:r>
        <w:r w:rsidRPr="005572C8">
          <w:rPr>
            <w:sz w:val="28"/>
            <w:szCs w:val="28"/>
          </w:rPr>
          <w:t>ELVIRA</w:t>
        </w:r>
        <w:r w:rsidRPr="001F3AF3">
          <w:rPr>
            <w:sz w:val="28"/>
            <w:szCs w:val="28"/>
          </w:rPr>
          <w:t>.</w:t>
        </w:r>
        <w:r w:rsidRPr="005572C8">
          <w:rPr>
            <w:sz w:val="28"/>
            <w:szCs w:val="28"/>
          </w:rPr>
          <w:t>RU</w:t>
        </w:r>
      </w:hyperlink>
    </w:p>
    <w:p w14:paraId="0BBD259B" w14:textId="77777777" w:rsidR="004B2B86" w:rsidRPr="001F3AF3" w:rsidRDefault="0022059E" w:rsidP="005572C8">
      <w:pPr>
        <w:pStyle w:val="11"/>
        <w:shd w:val="clear" w:color="auto" w:fill="auto"/>
        <w:spacing w:after="8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lastRenderedPageBreak/>
        <w:t>Перед включением прибора следует внимательно ознакомиться с настоящим руководством по эксплуатации и в дальнейшем неукоснительно соблюдать его требования.</w:t>
      </w:r>
    </w:p>
    <w:p w14:paraId="72586899" w14:textId="0A7DC2CF" w:rsidR="004B2B86" w:rsidRPr="005A0C41" w:rsidRDefault="005A0C41" w:rsidP="005572C8">
      <w:pPr>
        <w:pStyle w:val="11"/>
        <w:shd w:val="clear" w:color="auto" w:fill="auto"/>
        <w:spacing w:after="8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  <w:r w:rsidR="008D52EB" w:rsidRPr="005A0C41">
        <w:rPr>
          <w:b/>
          <w:bCs/>
          <w:sz w:val="28"/>
          <w:szCs w:val="28"/>
        </w:rPr>
        <w:t>МАКСИМАЛЬНО ДОПУСТИМОЕ НАПРЯЖЕНИЕ ВХОДНОГО СИГНАЛА 220В СКЗ.</w:t>
      </w:r>
    </w:p>
    <w:p w14:paraId="44B1A5C0" w14:textId="77777777" w:rsidR="004B2B86" w:rsidRPr="001F3AF3" w:rsidRDefault="0022059E" w:rsidP="005572C8">
      <w:pPr>
        <w:pStyle w:val="11"/>
        <w:shd w:val="clear" w:color="auto" w:fill="auto"/>
        <w:spacing w:after="80"/>
        <w:ind w:firstLine="567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Категорически не допускается самостоятельная разборка и подключение к нему устройств, не предусмотренных в настоящем руководстве по эксплуатации.</w:t>
      </w:r>
    </w:p>
    <w:sectPr w:rsidR="004B2B86" w:rsidRPr="001F3AF3" w:rsidSect="008D52EB">
      <w:pgSz w:w="11906" w:h="16838" w:code="9"/>
      <w:pgMar w:top="612" w:right="723" w:bottom="643" w:left="1418" w:header="1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582" w14:textId="77777777" w:rsidR="00E213AC" w:rsidRDefault="00E213AC">
      <w:r>
        <w:separator/>
      </w:r>
    </w:p>
  </w:endnote>
  <w:endnote w:type="continuationSeparator" w:id="0">
    <w:p w14:paraId="7B6CA5D7" w14:textId="77777777" w:rsidR="00E213AC" w:rsidRDefault="00E2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524B" w14:textId="77777777" w:rsidR="004B2B86" w:rsidRDefault="004B2B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6646" w14:textId="77777777" w:rsidR="00E213AC" w:rsidRDefault="00E213AC"/>
  </w:footnote>
  <w:footnote w:type="continuationSeparator" w:id="0">
    <w:p w14:paraId="73714063" w14:textId="77777777" w:rsidR="00E213AC" w:rsidRDefault="00E21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F65"/>
    <w:multiLevelType w:val="hybridMultilevel"/>
    <w:tmpl w:val="5E86A314"/>
    <w:lvl w:ilvl="0" w:tplc="7F820404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1D3855"/>
    <w:multiLevelType w:val="multilevel"/>
    <w:tmpl w:val="A58088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F2A82"/>
    <w:multiLevelType w:val="multilevel"/>
    <w:tmpl w:val="F81E2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B5FB0"/>
    <w:multiLevelType w:val="multilevel"/>
    <w:tmpl w:val="4E36FA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307A73"/>
    <w:multiLevelType w:val="multilevel"/>
    <w:tmpl w:val="B8DEC71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2552A"/>
    <w:multiLevelType w:val="multilevel"/>
    <w:tmpl w:val="44DE671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230E92"/>
    <w:multiLevelType w:val="multilevel"/>
    <w:tmpl w:val="377E5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86"/>
    <w:rsid w:val="000525ED"/>
    <w:rsid w:val="000A2373"/>
    <w:rsid w:val="001D532B"/>
    <w:rsid w:val="001D7288"/>
    <w:rsid w:val="001F3AF3"/>
    <w:rsid w:val="001F5C86"/>
    <w:rsid w:val="0022059E"/>
    <w:rsid w:val="002B4EB0"/>
    <w:rsid w:val="003201A4"/>
    <w:rsid w:val="003A5B8B"/>
    <w:rsid w:val="004B2B86"/>
    <w:rsid w:val="00514DF6"/>
    <w:rsid w:val="005572C8"/>
    <w:rsid w:val="005A0C41"/>
    <w:rsid w:val="005F73A1"/>
    <w:rsid w:val="006350BD"/>
    <w:rsid w:val="00673D04"/>
    <w:rsid w:val="00737230"/>
    <w:rsid w:val="007377D2"/>
    <w:rsid w:val="0075798B"/>
    <w:rsid w:val="007E7ED1"/>
    <w:rsid w:val="00826BAB"/>
    <w:rsid w:val="00881124"/>
    <w:rsid w:val="008B7F20"/>
    <w:rsid w:val="008D1359"/>
    <w:rsid w:val="008D52EB"/>
    <w:rsid w:val="0095194C"/>
    <w:rsid w:val="00987D79"/>
    <w:rsid w:val="00997D51"/>
    <w:rsid w:val="00A41AF9"/>
    <w:rsid w:val="00B061CE"/>
    <w:rsid w:val="00DC1C10"/>
    <w:rsid w:val="00E07D53"/>
    <w:rsid w:val="00E213AC"/>
    <w:rsid w:val="00E95ABD"/>
    <w:rsid w:val="00EE0947"/>
    <w:rsid w:val="00F256CD"/>
    <w:rsid w:val="00F6514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8481"/>
  <w15:docId w15:val="{E1865DF9-0053-4C95-98B6-ED09E07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a4">
    <w:name w:val="Другое"/>
    <w:basedOn w:val="a"/>
    <w:link w:val="a3"/>
    <w:pPr>
      <w:shd w:val="clear" w:color="auto" w:fill="FFFFFF"/>
      <w:spacing w:after="6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6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310" w:lineRule="auto"/>
      <w:ind w:firstLine="80"/>
      <w:outlineLvl w:val="1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List Paragraph"/>
    <w:basedOn w:val="a"/>
    <w:uiPriority w:val="34"/>
    <w:qFormat/>
    <w:rsid w:val="001F5C86"/>
    <w:pPr>
      <w:ind w:left="720"/>
      <w:contextualSpacing/>
    </w:pPr>
  </w:style>
  <w:style w:type="table" w:styleId="ab">
    <w:name w:val="Table Grid"/>
    <w:basedOn w:val="a1"/>
    <w:uiPriority w:val="59"/>
    <w:rsid w:val="001D728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VIR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0C52-8ED6-43E4-811C-33087DC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</dc:creator>
  <cp:lastModifiedBy>Blohin</cp:lastModifiedBy>
  <cp:revision>3</cp:revision>
  <cp:lastPrinted>2022-11-24T11:31:00Z</cp:lastPrinted>
  <dcterms:created xsi:type="dcterms:W3CDTF">2024-04-12T11:02:00Z</dcterms:created>
  <dcterms:modified xsi:type="dcterms:W3CDTF">2024-04-17T10:50:00Z</dcterms:modified>
</cp:coreProperties>
</file>